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57" w:rsidRPr="00E16921" w:rsidRDefault="00126D57" w:rsidP="00C4629C">
      <w:pPr>
        <w:spacing w:after="0" w:line="240" w:lineRule="auto"/>
        <w:rPr>
          <w:rFonts w:ascii="Times New Roman" w:hAnsi="Times New Roman" w:cs="Times New Roman"/>
          <w:sz w:val="20"/>
          <w:szCs w:val="20"/>
        </w:rPr>
      </w:pPr>
    </w:p>
    <w:p w:rsidR="00126D57" w:rsidRPr="00E16921" w:rsidRDefault="000D518E" w:rsidP="00392F05">
      <w:pPr>
        <w:jc w:val="both"/>
        <w:rPr>
          <w:sz w:val="20"/>
          <w:szCs w:val="20"/>
        </w:rPr>
      </w:pPr>
      <w:r w:rsidRPr="00E16921">
        <w:rPr>
          <w:noProof/>
          <w:sz w:val="20"/>
          <w:szCs w:val="20"/>
          <w:lang w:eastAsia="ru-RU"/>
        </w:rPr>
        <w:drawing>
          <wp:anchor distT="0" distB="0" distL="114300" distR="114300" simplePos="0" relativeHeight="251663360" behindDoc="1" locked="0" layoutInCell="1" allowOverlap="1">
            <wp:simplePos x="0" y="0"/>
            <wp:positionH relativeFrom="page">
              <wp:align>center</wp:align>
            </wp:positionH>
            <wp:positionV relativeFrom="paragraph">
              <wp:posOffset>14605</wp:posOffset>
            </wp:positionV>
            <wp:extent cx="1104900" cy="1057275"/>
            <wp:effectExtent l="0" t="0" r="0" b="9525"/>
            <wp:wrapTight wrapText="bothSides">
              <wp:wrapPolygon edited="0">
                <wp:start x="6703" y="0"/>
                <wp:lineTo x="4097" y="1168"/>
                <wp:lineTo x="0" y="5059"/>
                <wp:lineTo x="0" y="14789"/>
                <wp:lineTo x="2234" y="18681"/>
                <wp:lineTo x="2234" y="19070"/>
                <wp:lineTo x="6703" y="21405"/>
                <wp:lineTo x="7076" y="21405"/>
                <wp:lineTo x="14152" y="21405"/>
                <wp:lineTo x="14897" y="21405"/>
                <wp:lineTo x="18993" y="18681"/>
                <wp:lineTo x="21228" y="14789"/>
                <wp:lineTo x="21228" y="5059"/>
                <wp:lineTo x="17131" y="1168"/>
                <wp:lineTo x="14524" y="0"/>
                <wp:lineTo x="670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00px-Coat_of_arms_of_South_Ossetia.sv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4900" cy="1057275"/>
                    </a:xfrm>
                    <a:prstGeom prst="rect">
                      <a:avLst/>
                    </a:prstGeom>
                  </pic:spPr>
                </pic:pic>
              </a:graphicData>
            </a:graphic>
          </wp:anchor>
        </w:drawing>
      </w:r>
    </w:p>
    <w:p w:rsidR="000D518E" w:rsidRPr="00E16921" w:rsidRDefault="000D518E" w:rsidP="00392F05">
      <w:pPr>
        <w:jc w:val="right"/>
        <w:rPr>
          <w:sz w:val="20"/>
          <w:szCs w:val="20"/>
        </w:rPr>
      </w:pPr>
    </w:p>
    <w:p w:rsidR="000D518E" w:rsidRPr="00E16921" w:rsidRDefault="000D518E" w:rsidP="00126D57">
      <w:pPr>
        <w:rPr>
          <w:sz w:val="20"/>
          <w:szCs w:val="20"/>
        </w:rPr>
      </w:pPr>
    </w:p>
    <w:p w:rsidR="000D518E" w:rsidRPr="00E16921" w:rsidRDefault="000D518E" w:rsidP="00126D57">
      <w:pPr>
        <w:rPr>
          <w:sz w:val="20"/>
          <w:szCs w:val="20"/>
        </w:rPr>
      </w:pPr>
    </w:p>
    <w:p w:rsidR="001F29F3" w:rsidRDefault="001F29F3" w:rsidP="006F2354">
      <w:pPr>
        <w:spacing w:after="0"/>
        <w:jc w:val="center"/>
        <w:rPr>
          <w:rFonts w:ascii="Times New Roman" w:hAnsi="Times New Roman" w:cs="Times New Roman"/>
          <w:sz w:val="20"/>
          <w:szCs w:val="20"/>
        </w:rPr>
      </w:pPr>
    </w:p>
    <w:p w:rsidR="001F29F3" w:rsidRDefault="001F29F3" w:rsidP="006F2354">
      <w:pPr>
        <w:spacing w:after="0"/>
        <w:jc w:val="center"/>
        <w:rPr>
          <w:rFonts w:ascii="Times New Roman" w:hAnsi="Times New Roman" w:cs="Times New Roman"/>
          <w:sz w:val="20"/>
          <w:szCs w:val="20"/>
        </w:rPr>
      </w:pPr>
    </w:p>
    <w:p w:rsidR="006F2354" w:rsidRPr="00E16921" w:rsidRDefault="006F2354" w:rsidP="006F2354">
      <w:pPr>
        <w:spacing w:after="0"/>
        <w:jc w:val="center"/>
        <w:rPr>
          <w:rFonts w:ascii="Times New Roman" w:hAnsi="Times New Roman" w:cs="Times New Roman"/>
          <w:sz w:val="20"/>
          <w:szCs w:val="20"/>
        </w:rPr>
      </w:pPr>
      <w:r w:rsidRPr="00E16921">
        <w:rPr>
          <w:rFonts w:ascii="Times New Roman" w:hAnsi="Times New Roman" w:cs="Times New Roman"/>
          <w:sz w:val="20"/>
          <w:szCs w:val="20"/>
        </w:rPr>
        <w:t>РЕСПУБЛИКÆ ХУССАР ИРЫСТОНЫ ЦЕНТРАЛОН ÆВЗАРÆН КЪАМИС</w:t>
      </w:r>
    </w:p>
    <w:p w:rsidR="006F2354" w:rsidRPr="00E16921" w:rsidRDefault="006F2354" w:rsidP="006F2354">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E16921">
        <w:rPr>
          <w:rFonts w:ascii="Times New Roman" w:eastAsiaTheme="minorHAnsi" w:hAnsi="Times New Roman" w:cs="Times New Roman"/>
          <w:color w:val="auto"/>
          <w:sz w:val="20"/>
          <w:szCs w:val="20"/>
        </w:rPr>
        <w:t>ЦЕНТРАЛЬНАЯ ИЗБИРАТЕЛЬНАЯ КОМИССИЯ РЕСПУБЛИКИ ЮЖНАЯ ОСЕТИЯ</w:t>
      </w:r>
    </w:p>
    <w:p w:rsidR="00FE0BA3" w:rsidRPr="00E16921" w:rsidRDefault="00FE0BA3" w:rsidP="00FE0BA3">
      <w:pPr>
        <w:rPr>
          <w:b/>
          <w:sz w:val="20"/>
          <w:szCs w:val="20"/>
        </w:rPr>
      </w:pPr>
    </w:p>
    <w:p w:rsidR="00126D57" w:rsidRPr="00E16921" w:rsidRDefault="00E80945" w:rsidP="006F2354">
      <w:pPr>
        <w:pStyle w:val="1"/>
        <w:keepNext w:val="0"/>
        <w:keepLines w:val="0"/>
        <w:autoSpaceDE w:val="0"/>
        <w:autoSpaceDN w:val="0"/>
        <w:adjustRightInd w:val="0"/>
        <w:spacing w:before="0" w:line="240" w:lineRule="auto"/>
        <w:jc w:val="center"/>
        <w:rPr>
          <w:rFonts w:ascii="Times New Roman" w:eastAsiaTheme="minorHAnsi" w:hAnsi="Times New Roman" w:cs="Times New Roman"/>
          <w:b/>
          <w:color w:val="auto"/>
          <w:sz w:val="20"/>
          <w:szCs w:val="20"/>
        </w:rPr>
      </w:pPr>
      <w:r w:rsidRPr="00E16921">
        <w:rPr>
          <w:rFonts w:ascii="Times New Roman" w:eastAsiaTheme="minorHAnsi" w:hAnsi="Times New Roman" w:cs="Times New Roman"/>
          <w:b/>
          <w:color w:val="auto"/>
          <w:sz w:val="20"/>
          <w:szCs w:val="20"/>
        </w:rPr>
        <w:t>У</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Ы</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Н</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А</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Ф</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Ф</w:t>
      </w:r>
      <w:r w:rsidR="00275D8A" w:rsidRPr="00E16921">
        <w:rPr>
          <w:rFonts w:ascii="Times New Roman" w:eastAsiaTheme="minorHAnsi" w:hAnsi="Times New Roman" w:cs="Times New Roman"/>
          <w:b/>
          <w:color w:val="auto"/>
          <w:sz w:val="20"/>
          <w:szCs w:val="20"/>
        </w:rPr>
        <w:t xml:space="preserve"> </w:t>
      </w:r>
      <w:r w:rsidRPr="00E16921">
        <w:rPr>
          <w:rFonts w:ascii="Times New Roman" w:hAnsi="Times New Roman" w:cs="Times New Roman"/>
          <w:b/>
          <w:color w:val="auto"/>
          <w:sz w:val="20"/>
          <w:szCs w:val="20"/>
        </w:rPr>
        <w:t>Æ</w:t>
      </w:r>
    </w:p>
    <w:p w:rsidR="00126D57" w:rsidRPr="00E16921" w:rsidRDefault="00126D57" w:rsidP="006F2354">
      <w:pPr>
        <w:pStyle w:val="1"/>
        <w:keepNext w:val="0"/>
        <w:keepLines w:val="0"/>
        <w:autoSpaceDE w:val="0"/>
        <w:autoSpaceDN w:val="0"/>
        <w:adjustRightInd w:val="0"/>
        <w:spacing w:before="0" w:line="240" w:lineRule="auto"/>
        <w:jc w:val="center"/>
        <w:rPr>
          <w:rFonts w:ascii="Times New Roman" w:eastAsiaTheme="minorHAnsi" w:hAnsi="Times New Roman" w:cs="Times New Roman"/>
          <w:b/>
          <w:color w:val="auto"/>
          <w:sz w:val="20"/>
          <w:szCs w:val="20"/>
        </w:rPr>
      </w:pPr>
      <w:r w:rsidRPr="00E16921">
        <w:rPr>
          <w:rFonts w:ascii="Times New Roman" w:eastAsiaTheme="minorHAnsi" w:hAnsi="Times New Roman" w:cs="Times New Roman"/>
          <w:b/>
          <w:color w:val="auto"/>
          <w:sz w:val="20"/>
          <w:szCs w:val="20"/>
        </w:rPr>
        <w:t>П</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О</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С</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Т</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А</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Н</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О</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В</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Л</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Е</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Н</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И</w:t>
      </w:r>
      <w:r w:rsidR="00275D8A" w:rsidRPr="00E16921">
        <w:rPr>
          <w:rFonts w:ascii="Times New Roman" w:eastAsiaTheme="minorHAnsi" w:hAnsi="Times New Roman" w:cs="Times New Roman"/>
          <w:b/>
          <w:color w:val="auto"/>
          <w:sz w:val="20"/>
          <w:szCs w:val="20"/>
        </w:rPr>
        <w:t xml:space="preserve"> </w:t>
      </w:r>
      <w:r w:rsidRPr="00E16921">
        <w:rPr>
          <w:rFonts w:ascii="Times New Roman" w:eastAsiaTheme="minorHAnsi" w:hAnsi="Times New Roman" w:cs="Times New Roman"/>
          <w:b/>
          <w:color w:val="auto"/>
          <w:sz w:val="20"/>
          <w:szCs w:val="20"/>
        </w:rPr>
        <w:t>Е</w:t>
      </w:r>
    </w:p>
    <w:p w:rsidR="000D518E" w:rsidRPr="00E16921" w:rsidRDefault="000D518E" w:rsidP="000D518E">
      <w:pPr>
        <w:rPr>
          <w:sz w:val="20"/>
          <w:szCs w:val="20"/>
        </w:rPr>
      </w:pPr>
    </w:p>
    <w:p w:rsidR="00126D57" w:rsidRPr="00E16921" w:rsidRDefault="00126D57" w:rsidP="00126D57">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p>
    <w:p w:rsidR="00EE6A8B" w:rsidRPr="005E37F7" w:rsidRDefault="00F65B6A" w:rsidP="00EE6A8B">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5"/>
          <w:szCs w:val="25"/>
        </w:rPr>
      </w:pPr>
      <w:r w:rsidRPr="005E37F7">
        <w:rPr>
          <w:rFonts w:ascii="Times New Roman" w:eastAsiaTheme="minorHAnsi" w:hAnsi="Times New Roman" w:cs="Times New Roman"/>
          <w:color w:val="auto"/>
          <w:sz w:val="25"/>
          <w:szCs w:val="25"/>
        </w:rPr>
        <w:t>№ 53/5</w:t>
      </w:r>
      <w:r w:rsidR="00EE6A8B" w:rsidRPr="005E37F7">
        <w:rPr>
          <w:rFonts w:ascii="Times New Roman" w:eastAsiaTheme="minorHAnsi" w:hAnsi="Times New Roman" w:cs="Times New Roman"/>
          <w:color w:val="auto"/>
          <w:sz w:val="25"/>
          <w:szCs w:val="25"/>
        </w:rPr>
        <w:t xml:space="preserve">                                                   </w:t>
      </w:r>
      <w:r w:rsidR="00052115" w:rsidRPr="005E37F7">
        <w:rPr>
          <w:rFonts w:ascii="Times New Roman" w:eastAsiaTheme="minorHAnsi" w:hAnsi="Times New Roman" w:cs="Times New Roman"/>
          <w:color w:val="auto"/>
          <w:sz w:val="25"/>
          <w:szCs w:val="25"/>
        </w:rPr>
        <w:t xml:space="preserve">                                   </w:t>
      </w:r>
      <w:r w:rsidRPr="005E37F7">
        <w:rPr>
          <w:rFonts w:ascii="Times New Roman" w:eastAsiaTheme="minorHAnsi" w:hAnsi="Times New Roman" w:cs="Times New Roman"/>
          <w:color w:val="auto"/>
          <w:sz w:val="25"/>
          <w:szCs w:val="25"/>
        </w:rPr>
        <w:t xml:space="preserve">             31 октября 2023 года</w:t>
      </w:r>
    </w:p>
    <w:p w:rsidR="00126D57" w:rsidRPr="005E37F7" w:rsidRDefault="00126D57" w:rsidP="00126D57">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5"/>
          <w:szCs w:val="25"/>
        </w:rPr>
      </w:pPr>
    </w:p>
    <w:p w:rsidR="00126D57" w:rsidRPr="005E37F7" w:rsidRDefault="00126D57" w:rsidP="00126D57">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5"/>
          <w:szCs w:val="25"/>
        </w:rPr>
      </w:pPr>
      <w:r w:rsidRPr="005E37F7">
        <w:rPr>
          <w:rFonts w:ascii="Times New Roman" w:eastAsiaTheme="minorHAnsi" w:hAnsi="Times New Roman" w:cs="Times New Roman"/>
          <w:color w:val="auto"/>
          <w:sz w:val="25"/>
          <w:szCs w:val="25"/>
        </w:rPr>
        <w:t>Цхинвал</w:t>
      </w:r>
    </w:p>
    <w:p w:rsidR="00392F05" w:rsidRPr="005E37F7" w:rsidRDefault="00392F05" w:rsidP="00392F05">
      <w:pPr>
        <w:rPr>
          <w:sz w:val="25"/>
          <w:szCs w:val="25"/>
        </w:rPr>
      </w:pPr>
    </w:p>
    <w:p w:rsidR="005F2C18" w:rsidRPr="005E37F7" w:rsidRDefault="00392F05" w:rsidP="000F4CA6">
      <w:pPr>
        <w:spacing w:after="0" w:line="276" w:lineRule="auto"/>
        <w:jc w:val="center"/>
        <w:rPr>
          <w:rFonts w:ascii="Times New Roman" w:hAnsi="Times New Roman" w:cs="Times New Roman"/>
          <w:b/>
          <w:sz w:val="25"/>
          <w:szCs w:val="25"/>
        </w:rPr>
      </w:pPr>
      <w:r w:rsidRPr="005E37F7">
        <w:rPr>
          <w:rFonts w:ascii="Times New Roman" w:hAnsi="Times New Roman" w:cs="Times New Roman"/>
          <w:b/>
          <w:sz w:val="25"/>
          <w:szCs w:val="25"/>
        </w:rPr>
        <w:t xml:space="preserve">Об утверждении </w:t>
      </w:r>
      <w:r w:rsidR="000F4CA6" w:rsidRPr="005E37F7">
        <w:rPr>
          <w:rFonts w:ascii="Times New Roman" w:hAnsi="Times New Roman" w:cs="Times New Roman"/>
          <w:b/>
          <w:sz w:val="25"/>
          <w:szCs w:val="25"/>
        </w:rPr>
        <w:t xml:space="preserve">Порядка </w:t>
      </w:r>
      <w:r w:rsidR="00507235">
        <w:rPr>
          <w:rFonts w:ascii="Times New Roman" w:hAnsi="Times New Roman" w:cs="Times New Roman"/>
          <w:b/>
          <w:bCs/>
          <w:sz w:val="25"/>
          <w:szCs w:val="25"/>
        </w:rPr>
        <w:t>проведения жеребьевки</w:t>
      </w:r>
      <w:r w:rsidR="000F4CA6" w:rsidRPr="005E37F7">
        <w:rPr>
          <w:rFonts w:ascii="Times New Roman" w:hAnsi="Times New Roman" w:cs="Times New Roman"/>
          <w:b/>
          <w:bCs/>
          <w:sz w:val="25"/>
          <w:szCs w:val="25"/>
        </w:rPr>
        <w:t xml:space="preserve"> по распределению между </w:t>
      </w:r>
      <w:r w:rsidR="000F4CA6" w:rsidRPr="005E37F7">
        <w:rPr>
          <w:rFonts w:ascii="Times New Roman" w:hAnsi="Times New Roman" w:cs="Times New Roman"/>
          <w:b/>
          <w:sz w:val="25"/>
          <w:szCs w:val="25"/>
        </w:rPr>
        <w:t xml:space="preserve">зарегистрированными кандидатами, политическими партиями, </w:t>
      </w:r>
    </w:p>
    <w:p w:rsidR="005F2C18" w:rsidRPr="005E37F7" w:rsidRDefault="000F4CA6" w:rsidP="000F4CA6">
      <w:pPr>
        <w:spacing w:after="0" w:line="276" w:lineRule="auto"/>
        <w:jc w:val="center"/>
        <w:rPr>
          <w:rFonts w:ascii="Times New Roman" w:hAnsi="Times New Roman" w:cs="Times New Roman"/>
          <w:b/>
          <w:bCs/>
          <w:sz w:val="25"/>
          <w:szCs w:val="25"/>
        </w:rPr>
      </w:pPr>
      <w:r w:rsidRPr="005E37F7">
        <w:rPr>
          <w:rFonts w:ascii="Times New Roman" w:hAnsi="Times New Roman" w:cs="Times New Roman"/>
          <w:b/>
          <w:sz w:val="25"/>
          <w:szCs w:val="25"/>
        </w:rPr>
        <w:t>зарегистрировавшими списки кандидатов</w:t>
      </w:r>
      <w:r w:rsidRPr="005E37F7">
        <w:rPr>
          <w:rFonts w:ascii="Times New Roman" w:hAnsi="Times New Roman" w:cs="Times New Roman"/>
          <w:b/>
          <w:bCs/>
          <w:sz w:val="25"/>
          <w:szCs w:val="25"/>
        </w:rPr>
        <w:t xml:space="preserve"> эфирного времени на канале организации, </w:t>
      </w:r>
    </w:p>
    <w:p w:rsidR="005F2C18" w:rsidRPr="005E37F7" w:rsidRDefault="000F4CA6" w:rsidP="000F4CA6">
      <w:pPr>
        <w:spacing w:after="0" w:line="276" w:lineRule="auto"/>
        <w:jc w:val="center"/>
        <w:rPr>
          <w:rFonts w:ascii="Times New Roman" w:hAnsi="Times New Roman" w:cs="Times New Roman"/>
          <w:b/>
          <w:bCs/>
          <w:sz w:val="25"/>
          <w:szCs w:val="25"/>
        </w:rPr>
      </w:pPr>
      <w:r w:rsidRPr="005E37F7">
        <w:rPr>
          <w:rFonts w:ascii="Times New Roman" w:hAnsi="Times New Roman" w:cs="Times New Roman"/>
          <w:b/>
          <w:bCs/>
          <w:sz w:val="25"/>
          <w:szCs w:val="25"/>
        </w:rPr>
        <w:t xml:space="preserve">осуществляющей теле- и (или) радиовещание при проведении выборов депутатов </w:t>
      </w:r>
    </w:p>
    <w:p w:rsidR="00392F05" w:rsidRPr="005E37F7" w:rsidRDefault="000F4CA6" w:rsidP="000F4CA6">
      <w:pPr>
        <w:spacing w:after="0" w:line="276" w:lineRule="auto"/>
        <w:jc w:val="center"/>
        <w:rPr>
          <w:rFonts w:ascii="Times New Roman" w:hAnsi="Times New Roman" w:cs="Times New Roman"/>
          <w:b/>
          <w:bCs/>
          <w:sz w:val="25"/>
          <w:szCs w:val="25"/>
        </w:rPr>
      </w:pPr>
      <w:r w:rsidRPr="005E37F7">
        <w:rPr>
          <w:rFonts w:ascii="Times New Roman" w:hAnsi="Times New Roman" w:cs="Times New Roman"/>
          <w:b/>
          <w:bCs/>
          <w:sz w:val="25"/>
          <w:szCs w:val="25"/>
        </w:rPr>
        <w:t>Парламента Республики Южная Осетия</w:t>
      </w:r>
    </w:p>
    <w:p w:rsidR="000F4CA6" w:rsidRPr="005E37F7" w:rsidRDefault="000F4CA6" w:rsidP="000F4CA6">
      <w:pPr>
        <w:spacing w:after="0" w:line="276" w:lineRule="auto"/>
        <w:jc w:val="center"/>
        <w:rPr>
          <w:rFonts w:ascii="Times New Roman" w:hAnsi="Times New Roman" w:cs="Times New Roman"/>
          <w:b/>
          <w:sz w:val="25"/>
          <w:szCs w:val="25"/>
        </w:rPr>
      </w:pPr>
    </w:p>
    <w:p w:rsidR="00392F05" w:rsidRPr="005E37F7" w:rsidRDefault="000F4CA6" w:rsidP="000F4CA6">
      <w:pPr>
        <w:spacing w:line="276" w:lineRule="auto"/>
        <w:ind w:firstLine="708"/>
        <w:jc w:val="both"/>
        <w:rPr>
          <w:rFonts w:ascii="Times New Roman" w:hAnsi="Times New Roman" w:cs="Times New Roman"/>
          <w:sz w:val="25"/>
          <w:szCs w:val="25"/>
        </w:rPr>
      </w:pPr>
      <w:r w:rsidRPr="005E37F7">
        <w:rPr>
          <w:rFonts w:ascii="Times New Roman" w:hAnsi="Times New Roman" w:cs="Times New Roman"/>
          <w:sz w:val="25"/>
          <w:szCs w:val="25"/>
        </w:rPr>
        <w:t xml:space="preserve">Руководствуясь статьей 56 Конституционного </w:t>
      </w:r>
      <w:r w:rsidR="00F06D0E" w:rsidRPr="005E37F7">
        <w:rPr>
          <w:rFonts w:ascii="Times New Roman" w:hAnsi="Times New Roman" w:cs="Times New Roman"/>
          <w:sz w:val="25"/>
          <w:szCs w:val="25"/>
        </w:rPr>
        <w:t xml:space="preserve">закона Республики Южная Осетия </w:t>
      </w:r>
      <w:r w:rsidR="005F2C18" w:rsidRPr="005E37F7">
        <w:rPr>
          <w:rFonts w:ascii="Times New Roman" w:hAnsi="Times New Roman" w:cs="Times New Roman"/>
          <w:sz w:val="25"/>
          <w:szCs w:val="25"/>
        </w:rPr>
        <w:t xml:space="preserve">                           </w:t>
      </w:r>
      <w:r w:rsidR="00F06D0E" w:rsidRPr="005E37F7">
        <w:rPr>
          <w:rFonts w:ascii="Times New Roman" w:hAnsi="Times New Roman" w:cs="Times New Roman"/>
          <w:sz w:val="25"/>
          <w:szCs w:val="25"/>
        </w:rPr>
        <w:t>"</w:t>
      </w:r>
      <w:r w:rsidRPr="005E37F7">
        <w:rPr>
          <w:rFonts w:ascii="Times New Roman" w:hAnsi="Times New Roman" w:cs="Times New Roman"/>
          <w:sz w:val="25"/>
          <w:szCs w:val="25"/>
        </w:rPr>
        <w:t>О выборах депутатов Пар</w:t>
      </w:r>
      <w:r w:rsidR="00F06D0E" w:rsidRPr="005E37F7">
        <w:rPr>
          <w:rFonts w:ascii="Times New Roman" w:hAnsi="Times New Roman" w:cs="Times New Roman"/>
          <w:sz w:val="25"/>
          <w:szCs w:val="25"/>
        </w:rPr>
        <w:t>ламента Республики Южная Осетия"</w:t>
      </w:r>
      <w:r w:rsidRPr="005E37F7">
        <w:rPr>
          <w:rFonts w:ascii="Times New Roman" w:hAnsi="Times New Roman" w:cs="Times New Roman"/>
          <w:sz w:val="25"/>
          <w:szCs w:val="25"/>
        </w:rPr>
        <w:t xml:space="preserve"> Центральная избирательная комиссия Республики Южная Осетия </w:t>
      </w:r>
      <w:r w:rsidR="00392F05" w:rsidRPr="005E37F7">
        <w:rPr>
          <w:rFonts w:ascii="Times New Roman" w:hAnsi="Times New Roman" w:cs="Times New Roman"/>
          <w:sz w:val="25"/>
          <w:szCs w:val="25"/>
        </w:rPr>
        <w:t>постановляет:</w:t>
      </w:r>
    </w:p>
    <w:p w:rsidR="00392F05" w:rsidRPr="005E37F7" w:rsidRDefault="00392F05" w:rsidP="00392F05">
      <w:pPr>
        <w:autoSpaceDE w:val="0"/>
        <w:autoSpaceDN w:val="0"/>
        <w:adjustRightInd w:val="0"/>
        <w:ind w:firstLine="708"/>
        <w:jc w:val="both"/>
        <w:rPr>
          <w:rFonts w:ascii="Times New Roman" w:hAnsi="Times New Roman" w:cs="Times New Roman"/>
          <w:bCs/>
          <w:sz w:val="25"/>
          <w:szCs w:val="25"/>
        </w:rPr>
      </w:pPr>
      <w:r w:rsidRPr="005E37F7">
        <w:rPr>
          <w:rFonts w:ascii="Times New Roman" w:hAnsi="Times New Roman" w:cs="Times New Roman"/>
          <w:sz w:val="25"/>
          <w:szCs w:val="25"/>
        </w:rPr>
        <w:t xml:space="preserve">1. Утвердить прилагаемый </w:t>
      </w:r>
      <w:r w:rsidR="000F4CA6" w:rsidRPr="005E37F7">
        <w:rPr>
          <w:rFonts w:ascii="Times New Roman" w:hAnsi="Times New Roman" w:cs="Times New Roman"/>
          <w:sz w:val="25"/>
          <w:szCs w:val="25"/>
        </w:rPr>
        <w:t xml:space="preserve">Порядок </w:t>
      </w:r>
      <w:r w:rsidR="00507235">
        <w:rPr>
          <w:rFonts w:ascii="Times New Roman" w:hAnsi="Times New Roman" w:cs="Times New Roman"/>
          <w:bCs/>
          <w:sz w:val="25"/>
          <w:szCs w:val="25"/>
        </w:rPr>
        <w:t>проведения жеребьевки</w:t>
      </w:r>
      <w:r w:rsidR="000F4CA6" w:rsidRPr="005E37F7">
        <w:rPr>
          <w:rFonts w:ascii="Times New Roman" w:hAnsi="Times New Roman" w:cs="Times New Roman"/>
          <w:bCs/>
          <w:sz w:val="25"/>
          <w:szCs w:val="25"/>
        </w:rPr>
        <w:t xml:space="preserve"> по распределению между </w:t>
      </w:r>
      <w:r w:rsidR="000F4CA6" w:rsidRPr="005E37F7">
        <w:rPr>
          <w:rFonts w:ascii="Times New Roman" w:hAnsi="Times New Roman" w:cs="Times New Roman"/>
          <w:sz w:val="25"/>
          <w:szCs w:val="25"/>
        </w:rPr>
        <w:t>зарегистрированными кандидатами, политическими партиями, зарегистрировавшими списки кандидатов</w:t>
      </w:r>
      <w:r w:rsidR="000F4CA6" w:rsidRPr="005E37F7">
        <w:rPr>
          <w:rFonts w:ascii="Times New Roman" w:hAnsi="Times New Roman" w:cs="Times New Roman"/>
          <w:bCs/>
          <w:sz w:val="25"/>
          <w:szCs w:val="25"/>
        </w:rPr>
        <w:t xml:space="preserve"> эфирного времени на канале организации, осуществляющей теле- и (или) радиовещание при проведении выборов депутатов Парламента Республики Южная Осетия</w:t>
      </w:r>
      <w:r w:rsidR="00F06D0E" w:rsidRPr="005E37F7">
        <w:rPr>
          <w:rFonts w:ascii="Times New Roman" w:hAnsi="Times New Roman" w:cs="Times New Roman"/>
          <w:bCs/>
          <w:sz w:val="25"/>
          <w:szCs w:val="25"/>
        </w:rPr>
        <w:t xml:space="preserve"> восьмого созыва.</w:t>
      </w:r>
    </w:p>
    <w:p w:rsidR="00392F05" w:rsidRPr="005E37F7" w:rsidRDefault="005E37F7" w:rsidP="00392F05">
      <w:pPr>
        <w:spacing w:after="0" w:line="240" w:lineRule="auto"/>
        <w:ind w:firstLine="708"/>
        <w:jc w:val="both"/>
        <w:rPr>
          <w:rFonts w:ascii="Times New Roman" w:hAnsi="Times New Roman" w:cs="Times New Roman"/>
          <w:sz w:val="25"/>
          <w:szCs w:val="25"/>
        </w:rPr>
      </w:pPr>
      <w:r w:rsidRPr="005E37F7">
        <w:rPr>
          <w:rFonts w:ascii="Times New Roman" w:hAnsi="Times New Roman" w:cs="Times New Roman"/>
          <w:sz w:val="25"/>
          <w:szCs w:val="25"/>
        </w:rPr>
        <w:t>2. </w:t>
      </w:r>
      <w:r w:rsidR="00392F05" w:rsidRPr="005E37F7">
        <w:rPr>
          <w:rFonts w:ascii="Times New Roman" w:hAnsi="Times New Roman" w:cs="Times New Roman"/>
          <w:sz w:val="25"/>
          <w:szCs w:val="25"/>
        </w:rPr>
        <w:t xml:space="preserve">Опубликовать настоящее Постановление на </w:t>
      </w:r>
      <w:r w:rsidR="00F06D0E" w:rsidRPr="005E37F7">
        <w:rPr>
          <w:rFonts w:ascii="Times New Roman" w:hAnsi="Times New Roman" w:cs="Times New Roman"/>
          <w:sz w:val="25"/>
          <w:szCs w:val="25"/>
        </w:rPr>
        <w:t xml:space="preserve">официальном </w:t>
      </w:r>
      <w:r w:rsidR="00392F05" w:rsidRPr="005E37F7">
        <w:rPr>
          <w:rFonts w:ascii="Times New Roman" w:hAnsi="Times New Roman" w:cs="Times New Roman"/>
          <w:sz w:val="25"/>
          <w:szCs w:val="25"/>
        </w:rPr>
        <w:t>сайте Центральной избирательной комиссии Республики Южная Осетия в сети "Интернет".</w:t>
      </w:r>
    </w:p>
    <w:p w:rsidR="00D002BB" w:rsidRDefault="00D002BB" w:rsidP="00D002BB">
      <w:pPr>
        <w:autoSpaceDE w:val="0"/>
        <w:autoSpaceDN w:val="0"/>
        <w:adjustRightInd w:val="0"/>
        <w:spacing w:after="0" w:line="240" w:lineRule="auto"/>
        <w:ind w:firstLine="709"/>
        <w:jc w:val="both"/>
        <w:rPr>
          <w:rFonts w:ascii="Times New Roman" w:hAnsi="Times New Roman"/>
          <w:sz w:val="25"/>
          <w:szCs w:val="25"/>
        </w:rPr>
      </w:pPr>
    </w:p>
    <w:p w:rsidR="00CD6301" w:rsidRPr="005E37F7" w:rsidRDefault="00CD6301" w:rsidP="00D002BB">
      <w:pPr>
        <w:autoSpaceDE w:val="0"/>
        <w:autoSpaceDN w:val="0"/>
        <w:adjustRightInd w:val="0"/>
        <w:spacing w:after="0" w:line="240" w:lineRule="auto"/>
        <w:ind w:firstLine="709"/>
        <w:jc w:val="both"/>
        <w:rPr>
          <w:rFonts w:ascii="Times New Roman" w:hAnsi="Times New Roman"/>
          <w:sz w:val="25"/>
          <w:szCs w:val="25"/>
        </w:rPr>
      </w:pPr>
    </w:p>
    <w:p w:rsidR="005012DA" w:rsidRPr="005E37F7" w:rsidRDefault="005012DA" w:rsidP="005012DA">
      <w:pPr>
        <w:autoSpaceDE w:val="0"/>
        <w:autoSpaceDN w:val="0"/>
        <w:adjustRightInd w:val="0"/>
        <w:spacing w:after="0" w:line="240" w:lineRule="auto"/>
        <w:rPr>
          <w:rFonts w:ascii="Times New Roman" w:hAnsi="Times New Roman"/>
          <w:sz w:val="25"/>
          <w:szCs w:val="25"/>
        </w:rPr>
      </w:pPr>
    </w:p>
    <w:p w:rsidR="005012DA" w:rsidRPr="005E37F7" w:rsidRDefault="005012DA" w:rsidP="00F06D0E">
      <w:pPr>
        <w:autoSpaceDE w:val="0"/>
        <w:autoSpaceDN w:val="0"/>
        <w:adjustRightInd w:val="0"/>
        <w:spacing w:after="0" w:line="240" w:lineRule="auto"/>
        <w:jc w:val="both"/>
        <w:rPr>
          <w:rFonts w:ascii="Times New Roman" w:hAnsi="Times New Roman"/>
          <w:sz w:val="25"/>
          <w:szCs w:val="25"/>
        </w:rPr>
      </w:pPr>
      <w:r w:rsidRPr="005E37F7">
        <w:rPr>
          <w:rFonts w:ascii="Times New Roman" w:hAnsi="Times New Roman"/>
          <w:sz w:val="25"/>
          <w:szCs w:val="25"/>
        </w:rPr>
        <w:t>Председатель</w:t>
      </w:r>
    </w:p>
    <w:p w:rsidR="005012DA" w:rsidRPr="005E37F7" w:rsidRDefault="005012DA" w:rsidP="005012DA">
      <w:pPr>
        <w:autoSpaceDE w:val="0"/>
        <w:autoSpaceDN w:val="0"/>
        <w:adjustRightInd w:val="0"/>
        <w:spacing w:after="0" w:line="240" w:lineRule="auto"/>
        <w:rPr>
          <w:rFonts w:ascii="Times New Roman" w:hAnsi="Times New Roman"/>
          <w:sz w:val="25"/>
          <w:szCs w:val="25"/>
        </w:rPr>
      </w:pPr>
      <w:r w:rsidRPr="005E37F7">
        <w:rPr>
          <w:rFonts w:ascii="Times New Roman" w:hAnsi="Times New Roman"/>
          <w:sz w:val="25"/>
          <w:szCs w:val="25"/>
        </w:rPr>
        <w:t>Центральной избирательной комиссии</w:t>
      </w:r>
    </w:p>
    <w:p w:rsidR="005012DA" w:rsidRPr="005E37F7" w:rsidRDefault="005012DA" w:rsidP="005012DA">
      <w:pPr>
        <w:autoSpaceDE w:val="0"/>
        <w:autoSpaceDN w:val="0"/>
        <w:adjustRightInd w:val="0"/>
        <w:spacing w:after="0" w:line="240" w:lineRule="auto"/>
        <w:rPr>
          <w:rFonts w:ascii="Times New Roman" w:hAnsi="Times New Roman"/>
          <w:sz w:val="25"/>
          <w:szCs w:val="25"/>
        </w:rPr>
      </w:pPr>
      <w:r w:rsidRPr="005E37F7">
        <w:rPr>
          <w:rFonts w:ascii="Times New Roman" w:hAnsi="Times New Roman"/>
          <w:sz w:val="25"/>
          <w:szCs w:val="25"/>
        </w:rPr>
        <w:t xml:space="preserve">Республики Южная Осетия                                               </w:t>
      </w:r>
      <w:r w:rsidR="005E37F7">
        <w:rPr>
          <w:rFonts w:ascii="Times New Roman" w:hAnsi="Times New Roman"/>
          <w:sz w:val="25"/>
          <w:szCs w:val="25"/>
        </w:rPr>
        <w:tab/>
      </w:r>
      <w:r w:rsidR="005E37F7">
        <w:rPr>
          <w:rFonts w:ascii="Times New Roman" w:hAnsi="Times New Roman"/>
          <w:sz w:val="25"/>
          <w:szCs w:val="25"/>
        </w:rPr>
        <w:tab/>
      </w:r>
      <w:r w:rsidR="005E37F7">
        <w:rPr>
          <w:rFonts w:ascii="Times New Roman" w:hAnsi="Times New Roman"/>
          <w:sz w:val="25"/>
          <w:szCs w:val="25"/>
        </w:rPr>
        <w:tab/>
      </w:r>
      <w:r w:rsidR="005E37F7">
        <w:rPr>
          <w:rFonts w:ascii="Times New Roman" w:hAnsi="Times New Roman"/>
          <w:sz w:val="25"/>
          <w:szCs w:val="25"/>
        </w:rPr>
        <w:tab/>
        <w:t xml:space="preserve">  </w:t>
      </w:r>
      <w:r w:rsidRPr="005E37F7">
        <w:rPr>
          <w:rFonts w:ascii="Times New Roman" w:hAnsi="Times New Roman"/>
          <w:sz w:val="25"/>
          <w:szCs w:val="25"/>
        </w:rPr>
        <w:t xml:space="preserve"> Э.Р. Гагиева                              </w:t>
      </w:r>
      <w:r w:rsidR="00006EA2" w:rsidRPr="005E37F7">
        <w:rPr>
          <w:rFonts w:ascii="Times New Roman" w:hAnsi="Times New Roman"/>
          <w:sz w:val="25"/>
          <w:szCs w:val="25"/>
        </w:rPr>
        <w:t xml:space="preserve">                              </w:t>
      </w:r>
    </w:p>
    <w:p w:rsidR="005012DA" w:rsidRPr="005E37F7" w:rsidRDefault="005012DA" w:rsidP="005012DA">
      <w:pPr>
        <w:autoSpaceDE w:val="0"/>
        <w:autoSpaceDN w:val="0"/>
        <w:adjustRightInd w:val="0"/>
        <w:spacing w:after="0" w:line="240" w:lineRule="auto"/>
        <w:rPr>
          <w:rFonts w:ascii="Times New Roman" w:hAnsi="Times New Roman"/>
          <w:sz w:val="25"/>
          <w:szCs w:val="25"/>
        </w:rPr>
      </w:pPr>
    </w:p>
    <w:p w:rsidR="005012DA" w:rsidRPr="005E37F7" w:rsidRDefault="005012DA" w:rsidP="00F06D0E">
      <w:pPr>
        <w:autoSpaceDE w:val="0"/>
        <w:autoSpaceDN w:val="0"/>
        <w:adjustRightInd w:val="0"/>
        <w:spacing w:after="0" w:line="240" w:lineRule="auto"/>
        <w:jc w:val="both"/>
        <w:rPr>
          <w:rFonts w:ascii="Times New Roman" w:hAnsi="Times New Roman"/>
          <w:sz w:val="25"/>
          <w:szCs w:val="25"/>
        </w:rPr>
      </w:pPr>
    </w:p>
    <w:p w:rsidR="005012DA" w:rsidRPr="005E37F7" w:rsidRDefault="005012DA" w:rsidP="00F06D0E">
      <w:pPr>
        <w:autoSpaceDE w:val="0"/>
        <w:autoSpaceDN w:val="0"/>
        <w:adjustRightInd w:val="0"/>
        <w:spacing w:after="0" w:line="240" w:lineRule="auto"/>
        <w:jc w:val="both"/>
        <w:rPr>
          <w:rFonts w:ascii="Times New Roman" w:hAnsi="Times New Roman"/>
          <w:sz w:val="25"/>
          <w:szCs w:val="25"/>
        </w:rPr>
      </w:pPr>
      <w:r w:rsidRPr="005E37F7">
        <w:rPr>
          <w:rFonts w:ascii="Times New Roman" w:hAnsi="Times New Roman"/>
          <w:sz w:val="25"/>
          <w:szCs w:val="25"/>
        </w:rPr>
        <w:t>Секретарь</w:t>
      </w:r>
    </w:p>
    <w:p w:rsidR="005012DA" w:rsidRPr="005E37F7" w:rsidRDefault="005012DA" w:rsidP="005012DA">
      <w:pPr>
        <w:autoSpaceDE w:val="0"/>
        <w:autoSpaceDN w:val="0"/>
        <w:adjustRightInd w:val="0"/>
        <w:spacing w:after="0" w:line="240" w:lineRule="auto"/>
        <w:rPr>
          <w:rFonts w:ascii="Times New Roman" w:hAnsi="Times New Roman"/>
          <w:sz w:val="25"/>
          <w:szCs w:val="25"/>
        </w:rPr>
      </w:pPr>
      <w:r w:rsidRPr="005E37F7">
        <w:rPr>
          <w:rFonts w:ascii="Times New Roman" w:hAnsi="Times New Roman"/>
          <w:sz w:val="25"/>
          <w:szCs w:val="25"/>
        </w:rPr>
        <w:t>Центральной избирательной комиссии</w:t>
      </w:r>
    </w:p>
    <w:p w:rsidR="005012DA" w:rsidRPr="005E37F7" w:rsidRDefault="005012DA" w:rsidP="005012DA">
      <w:pPr>
        <w:rPr>
          <w:sz w:val="25"/>
          <w:szCs w:val="25"/>
        </w:rPr>
      </w:pPr>
      <w:r w:rsidRPr="005E37F7">
        <w:rPr>
          <w:rFonts w:ascii="Times New Roman" w:hAnsi="Times New Roman"/>
          <w:sz w:val="25"/>
          <w:szCs w:val="25"/>
        </w:rPr>
        <w:t xml:space="preserve">Республики Южная Осетия                                                              </w:t>
      </w:r>
      <w:r w:rsidR="005E37F7">
        <w:rPr>
          <w:rFonts w:ascii="Times New Roman" w:hAnsi="Times New Roman"/>
          <w:sz w:val="25"/>
          <w:szCs w:val="25"/>
        </w:rPr>
        <w:t xml:space="preserve">                         </w:t>
      </w:r>
      <w:r w:rsidRPr="005E37F7">
        <w:rPr>
          <w:rFonts w:ascii="Times New Roman" w:hAnsi="Times New Roman"/>
          <w:sz w:val="25"/>
          <w:szCs w:val="25"/>
        </w:rPr>
        <w:t xml:space="preserve"> К.И. Авлохова                                                </w:t>
      </w:r>
    </w:p>
    <w:p w:rsidR="00006EA2" w:rsidRDefault="00E16921" w:rsidP="00E16921">
      <w:pPr>
        <w:autoSpaceDE w:val="0"/>
        <w:autoSpaceDN w:val="0"/>
        <w:adjustRightInd w:val="0"/>
        <w:spacing w:after="0" w:line="276" w:lineRule="auto"/>
        <w:jc w:val="right"/>
        <w:rPr>
          <w:rFonts w:ascii="Times New Roman" w:hAnsi="Times New Roman" w:cs="Times New Roman"/>
          <w:sz w:val="26"/>
          <w:szCs w:val="26"/>
        </w:rPr>
      </w:pPr>
      <w:r w:rsidRPr="007015AD">
        <w:rPr>
          <w:rFonts w:ascii="Times New Roman" w:hAnsi="Times New Roman" w:cs="Times New Roman"/>
          <w:sz w:val="26"/>
          <w:szCs w:val="26"/>
        </w:rPr>
        <w:t xml:space="preserve">                                                                    </w:t>
      </w:r>
      <w:r w:rsidR="00F65B6A">
        <w:rPr>
          <w:rFonts w:ascii="Times New Roman" w:hAnsi="Times New Roman" w:cs="Times New Roman"/>
          <w:sz w:val="26"/>
          <w:szCs w:val="26"/>
        </w:rPr>
        <w:t xml:space="preserve">                              </w:t>
      </w:r>
    </w:p>
    <w:p w:rsidR="00006EA2" w:rsidRDefault="00006EA2" w:rsidP="00E16921">
      <w:pPr>
        <w:autoSpaceDE w:val="0"/>
        <w:autoSpaceDN w:val="0"/>
        <w:adjustRightInd w:val="0"/>
        <w:spacing w:after="0" w:line="276" w:lineRule="auto"/>
        <w:jc w:val="right"/>
        <w:rPr>
          <w:rFonts w:ascii="Times New Roman" w:hAnsi="Times New Roman" w:cs="Times New Roman"/>
          <w:sz w:val="26"/>
          <w:szCs w:val="26"/>
        </w:rPr>
      </w:pPr>
    </w:p>
    <w:p w:rsidR="00006EA2" w:rsidRDefault="00006EA2" w:rsidP="00E16921">
      <w:pPr>
        <w:autoSpaceDE w:val="0"/>
        <w:autoSpaceDN w:val="0"/>
        <w:adjustRightInd w:val="0"/>
        <w:spacing w:after="0" w:line="276" w:lineRule="auto"/>
        <w:jc w:val="right"/>
        <w:rPr>
          <w:rFonts w:ascii="Times New Roman" w:hAnsi="Times New Roman" w:cs="Times New Roman"/>
          <w:sz w:val="26"/>
          <w:szCs w:val="26"/>
        </w:rPr>
      </w:pPr>
    </w:p>
    <w:p w:rsidR="00006EA2" w:rsidRDefault="00006EA2" w:rsidP="00E16921">
      <w:pPr>
        <w:autoSpaceDE w:val="0"/>
        <w:autoSpaceDN w:val="0"/>
        <w:adjustRightInd w:val="0"/>
        <w:spacing w:after="0" w:line="276" w:lineRule="auto"/>
        <w:jc w:val="right"/>
        <w:rPr>
          <w:rFonts w:ascii="Times New Roman" w:hAnsi="Times New Roman" w:cs="Times New Roman"/>
          <w:sz w:val="26"/>
          <w:szCs w:val="26"/>
        </w:rPr>
      </w:pPr>
    </w:p>
    <w:p w:rsidR="005E37F7" w:rsidRDefault="005E37F7" w:rsidP="00E16921">
      <w:pPr>
        <w:autoSpaceDE w:val="0"/>
        <w:autoSpaceDN w:val="0"/>
        <w:adjustRightInd w:val="0"/>
        <w:spacing w:after="0" w:line="276" w:lineRule="auto"/>
        <w:jc w:val="right"/>
        <w:rPr>
          <w:rFonts w:ascii="Times New Roman" w:hAnsi="Times New Roman" w:cs="Times New Roman"/>
          <w:sz w:val="26"/>
          <w:szCs w:val="26"/>
        </w:rPr>
      </w:pPr>
    </w:p>
    <w:p w:rsidR="00E16921" w:rsidRPr="00F06D0E" w:rsidRDefault="00F65B6A" w:rsidP="00E16921">
      <w:pPr>
        <w:autoSpaceDE w:val="0"/>
        <w:autoSpaceDN w:val="0"/>
        <w:adjustRightInd w:val="0"/>
        <w:spacing w:after="0" w:line="276" w:lineRule="auto"/>
        <w:jc w:val="right"/>
        <w:rPr>
          <w:rFonts w:ascii="Times New Roman" w:hAnsi="Times New Roman" w:cs="Times New Roman"/>
        </w:rPr>
      </w:pPr>
      <w:r>
        <w:rPr>
          <w:rFonts w:ascii="Times New Roman" w:hAnsi="Times New Roman" w:cs="Times New Roman"/>
          <w:sz w:val="26"/>
          <w:szCs w:val="26"/>
        </w:rPr>
        <w:t xml:space="preserve"> </w:t>
      </w:r>
      <w:r w:rsidR="00E16921" w:rsidRPr="00F06D0E">
        <w:rPr>
          <w:rFonts w:ascii="Times New Roman" w:hAnsi="Times New Roman" w:cs="Times New Roman"/>
        </w:rPr>
        <w:t>УТВЕРЖДЕН</w:t>
      </w:r>
    </w:p>
    <w:p w:rsidR="00F06D0E" w:rsidRDefault="00E16921" w:rsidP="00E16921">
      <w:pPr>
        <w:autoSpaceDE w:val="0"/>
        <w:autoSpaceDN w:val="0"/>
        <w:adjustRightInd w:val="0"/>
        <w:spacing w:after="0" w:line="276" w:lineRule="auto"/>
        <w:jc w:val="right"/>
        <w:rPr>
          <w:rFonts w:ascii="Times New Roman" w:hAnsi="Times New Roman" w:cs="Times New Roman"/>
        </w:rPr>
      </w:pPr>
      <w:r w:rsidRPr="00F06D0E">
        <w:rPr>
          <w:rFonts w:ascii="Times New Roman" w:hAnsi="Times New Roman" w:cs="Times New Roman"/>
        </w:rPr>
        <w:t>Постановлением</w:t>
      </w:r>
    </w:p>
    <w:p w:rsidR="00F06D0E" w:rsidRDefault="00E16921" w:rsidP="00F06D0E">
      <w:pPr>
        <w:autoSpaceDE w:val="0"/>
        <w:autoSpaceDN w:val="0"/>
        <w:adjustRightInd w:val="0"/>
        <w:spacing w:after="0" w:line="276" w:lineRule="auto"/>
        <w:jc w:val="right"/>
        <w:rPr>
          <w:rFonts w:ascii="Times New Roman" w:hAnsi="Times New Roman" w:cs="Times New Roman"/>
        </w:rPr>
      </w:pPr>
      <w:r w:rsidRPr="00F06D0E">
        <w:rPr>
          <w:rFonts w:ascii="Times New Roman" w:hAnsi="Times New Roman" w:cs="Times New Roman"/>
        </w:rPr>
        <w:t xml:space="preserve"> Центральной избирательной</w:t>
      </w:r>
      <w:r w:rsidR="00F06D0E">
        <w:rPr>
          <w:rFonts w:ascii="Times New Roman" w:hAnsi="Times New Roman" w:cs="Times New Roman"/>
        </w:rPr>
        <w:t xml:space="preserve"> </w:t>
      </w:r>
      <w:r w:rsidRPr="00F06D0E">
        <w:rPr>
          <w:rFonts w:ascii="Times New Roman" w:hAnsi="Times New Roman" w:cs="Times New Roman"/>
        </w:rPr>
        <w:t xml:space="preserve">комиссии </w:t>
      </w:r>
    </w:p>
    <w:p w:rsidR="00E16921" w:rsidRPr="00F06D0E" w:rsidRDefault="00E16921" w:rsidP="00F06D0E">
      <w:pPr>
        <w:autoSpaceDE w:val="0"/>
        <w:autoSpaceDN w:val="0"/>
        <w:adjustRightInd w:val="0"/>
        <w:spacing w:after="0" w:line="276" w:lineRule="auto"/>
        <w:jc w:val="right"/>
        <w:rPr>
          <w:rFonts w:ascii="Times New Roman" w:hAnsi="Times New Roman" w:cs="Times New Roman"/>
        </w:rPr>
      </w:pPr>
      <w:r w:rsidRPr="00F06D0E">
        <w:rPr>
          <w:rFonts w:ascii="Times New Roman" w:hAnsi="Times New Roman" w:cs="Times New Roman"/>
        </w:rPr>
        <w:t>Республики Южная Осетия</w:t>
      </w:r>
    </w:p>
    <w:p w:rsidR="00E16921" w:rsidRPr="00F06D0E" w:rsidRDefault="00F65B6A" w:rsidP="00E16921">
      <w:pPr>
        <w:autoSpaceDE w:val="0"/>
        <w:autoSpaceDN w:val="0"/>
        <w:adjustRightInd w:val="0"/>
        <w:spacing w:after="0" w:line="276" w:lineRule="auto"/>
        <w:jc w:val="right"/>
        <w:rPr>
          <w:rFonts w:ascii="Times New Roman" w:hAnsi="Times New Roman" w:cs="Times New Roman"/>
        </w:rPr>
      </w:pPr>
      <w:r w:rsidRPr="00F06D0E">
        <w:rPr>
          <w:rFonts w:ascii="Times New Roman" w:hAnsi="Times New Roman" w:cs="Times New Roman"/>
        </w:rPr>
        <w:t>от 31</w:t>
      </w:r>
      <w:r w:rsidR="00507C5F">
        <w:rPr>
          <w:rFonts w:ascii="Times New Roman" w:hAnsi="Times New Roman" w:cs="Times New Roman"/>
        </w:rPr>
        <w:t xml:space="preserve">октября </w:t>
      </w:r>
      <w:r w:rsidRPr="00F06D0E">
        <w:rPr>
          <w:rFonts w:ascii="Times New Roman" w:hAnsi="Times New Roman" w:cs="Times New Roman"/>
        </w:rPr>
        <w:t>2023 года №53/5</w:t>
      </w:r>
    </w:p>
    <w:p w:rsidR="00E16921" w:rsidRPr="007015AD" w:rsidRDefault="00E16921" w:rsidP="00E16921">
      <w:pPr>
        <w:autoSpaceDE w:val="0"/>
        <w:autoSpaceDN w:val="0"/>
        <w:adjustRightInd w:val="0"/>
        <w:spacing w:after="0" w:line="240" w:lineRule="auto"/>
        <w:jc w:val="right"/>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jc w:val="right"/>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jc w:val="center"/>
        <w:rPr>
          <w:rFonts w:ascii="Times New Roman" w:hAnsi="Times New Roman" w:cs="Times New Roman"/>
          <w:b/>
          <w:bCs/>
          <w:sz w:val="26"/>
          <w:szCs w:val="26"/>
        </w:rPr>
      </w:pPr>
      <w:r w:rsidRPr="007015AD">
        <w:rPr>
          <w:rFonts w:ascii="Times New Roman" w:hAnsi="Times New Roman" w:cs="Times New Roman"/>
          <w:b/>
          <w:bCs/>
          <w:sz w:val="26"/>
          <w:szCs w:val="26"/>
        </w:rPr>
        <w:t>Порядок</w:t>
      </w:r>
    </w:p>
    <w:p w:rsidR="00E16921" w:rsidRPr="007015AD" w:rsidRDefault="00507235" w:rsidP="00E1692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проведения жеребьевки</w:t>
      </w:r>
      <w:r w:rsidR="00E16921" w:rsidRPr="007015AD">
        <w:rPr>
          <w:rFonts w:ascii="Times New Roman" w:hAnsi="Times New Roman" w:cs="Times New Roman"/>
          <w:b/>
          <w:bCs/>
          <w:sz w:val="26"/>
          <w:szCs w:val="26"/>
        </w:rPr>
        <w:t xml:space="preserve"> по распределению между </w:t>
      </w:r>
      <w:r w:rsidR="00E16921" w:rsidRPr="007015AD">
        <w:rPr>
          <w:rFonts w:ascii="Times New Roman" w:hAnsi="Times New Roman" w:cs="Times New Roman"/>
          <w:b/>
          <w:sz w:val="26"/>
          <w:szCs w:val="26"/>
        </w:rPr>
        <w:t>зарегистрированными кандидатами, политическими партиями, зарегистрировавшими списки кандидатов</w:t>
      </w:r>
      <w:r w:rsidR="00E16921" w:rsidRPr="007015AD">
        <w:rPr>
          <w:rFonts w:ascii="Times New Roman" w:hAnsi="Times New Roman" w:cs="Times New Roman"/>
          <w:b/>
          <w:bCs/>
          <w:sz w:val="26"/>
          <w:szCs w:val="26"/>
        </w:rPr>
        <w:t xml:space="preserve"> эфирного времени на канале организации, осуществляющей теле- и (или) радиовещание при проведении выборов депутатов Парламента Республики Южная Осетия восьмого созыва</w:t>
      </w: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Настоящим Порядком ре</w:t>
      </w:r>
      <w:r w:rsidR="00507235">
        <w:rPr>
          <w:rFonts w:ascii="Times New Roman" w:hAnsi="Times New Roman" w:cs="Times New Roman"/>
          <w:sz w:val="26"/>
          <w:szCs w:val="26"/>
        </w:rPr>
        <w:t>гулируется проведение жеребьевки</w:t>
      </w:r>
      <w:r w:rsidRPr="007015AD">
        <w:rPr>
          <w:rFonts w:ascii="Times New Roman" w:hAnsi="Times New Roman" w:cs="Times New Roman"/>
          <w:sz w:val="26"/>
          <w:szCs w:val="26"/>
        </w:rPr>
        <w:t xml:space="preserve"> по распределению между зарегистрированными кандидатами, политическими партиями, зарегистрировавшими списки кандидатов бесплатного и платного эфирного времени на канале государственной организации, осуществляющей теле- и (или) радиовещание (далее - организации телерадиовещания), в соответствии со статьями 38, 39 и 40 Конституционного закона Республики Южная Осетия от 29 декабря 2018 года № 51 </w:t>
      </w:r>
      <w:r w:rsidR="00F06D0E">
        <w:rPr>
          <w:rFonts w:ascii="Times New Roman" w:hAnsi="Times New Roman" w:cs="Times New Roman"/>
          <w:sz w:val="26"/>
          <w:szCs w:val="26"/>
        </w:rPr>
        <w:t>"</w:t>
      </w:r>
      <w:r w:rsidRPr="007015AD">
        <w:rPr>
          <w:rFonts w:ascii="Times New Roman" w:hAnsi="Times New Roman" w:cs="Times New Roman"/>
          <w:sz w:val="26"/>
          <w:szCs w:val="26"/>
        </w:rPr>
        <w:t>Об основных гарантиях избирательных прав и права на участие в референдуме граждан Республики Южная Осетия</w:t>
      </w:r>
      <w:r w:rsidR="00F06D0E">
        <w:rPr>
          <w:rFonts w:ascii="Times New Roman" w:hAnsi="Times New Roman" w:cs="Times New Roman"/>
          <w:sz w:val="26"/>
          <w:szCs w:val="26"/>
        </w:rPr>
        <w:t>"</w:t>
      </w:r>
      <w:r w:rsidRPr="007015AD">
        <w:rPr>
          <w:rFonts w:ascii="Times New Roman" w:hAnsi="Times New Roman" w:cs="Times New Roman"/>
          <w:sz w:val="26"/>
          <w:szCs w:val="26"/>
        </w:rPr>
        <w:t xml:space="preserve"> и стат</w:t>
      </w:r>
      <w:r w:rsidR="00F06D0E">
        <w:rPr>
          <w:rFonts w:ascii="Times New Roman" w:hAnsi="Times New Roman" w:cs="Times New Roman"/>
          <w:sz w:val="26"/>
          <w:szCs w:val="26"/>
        </w:rPr>
        <w:t>ьями 55, 56 и 57 Конституционного з</w:t>
      </w:r>
      <w:r w:rsidRPr="007015AD">
        <w:rPr>
          <w:rFonts w:ascii="Times New Roman" w:hAnsi="Times New Roman" w:cs="Times New Roman"/>
          <w:sz w:val="26"/>
          <w:szCs w:val="26"/>
        </w:rPr>
        <w:t xml:space="preserve">акона Республики Южная Осетия </w:t>
      </w:r>
      <w:r w:rsidR="00F06D0E">
        <w:rPr>
          <w:rFonts w:ascii="Times New Roman" w:hAnsi="Times New Roman" w:cs="Times New Roman"/>
          <w:sz w:val="26"/>
          <w:szCs w:val="26"/>
        </w:rPr>
        <w:t xml:space="preserve">от </w:t>
      </w:r>
      <w:r w:rsidR="00F06D0E" w:rsidRPr="007015AD">
        <w:rPr>
          <w:rFonts w:ascii="Times New Roman" w:hAnsi="Times New Roman" w:cs="Times New Roman"/>
          <w:sz w:val="26"/>
          <w:szCs w:val="26"/>
        </w:rPr>
        <w:t xml:space="preserve">30 марта 2018 года № 141 </w:t>
      </w:r>
      <w:r w:rsidR="00F06D0E">
        <w:rPr>
          <w:rFonts w:ascii="Times New Roman" w:hAnsi="Times New Roman" w:cs="Times New Roman"/>
          <w:sz w:val="26"/>
          <w:szCs w:val="26"/>
        </w:rPr>
        <w:t>"</w:t>
      </w:r>
      <w:r w:rsidRPr="007015AD">
        <w:rPr>
          <w:rFonts w:ascii="Times New Roman" w:hAnsi="Times New Roman" w:cs="Times New Roman"/>
          <w:sz w:val="26"/>
          <w:szCs w:val="26"/>
        </w:rPr>
        <w:t>О выборах депутатов Парламента Республики Южная Осетия</w:t>
      </w:r>
      <w:r w:rsidR="00F06D0E">
        <w:rPr>
          <w:rFonts w:ascii="Times New Roman" w:hAnsi="Times New Roman" w:cs="Times New Roman"/>
          <w:sz w:val="26"/>
          <w:szCs w:val="26"/>
        </w:rPr>
        <w:t>"</w:t>
      </w:r>
      <w:r w:rsidRPr="007015AD">
        <w:rPr>
          <w:rFonts w:ascii="Times New Roman" w:hAnsi="Times New Roman" w:cs="Times New Roman"/>
          <w:sz w:val="26"/>
          <w:szCs w:val="26"/>
        </w:rPr>
        <w:t xml:space="preserve"> (далее – Конституционный закон).</w:t>
      </w:r>
    </w:p>
    <w:p w:rsidR="00E16921" w:rsidRPr="007015AD" w:rsidRDefault="00E16921" w:rsidP="00E16921">
      <w:pPr>
        <w:autoSpaceDE w:val="0"/>
        <w:autoSpaceDN w:val="0"/>
        <w:adjustRightInd w:val="0"/>
        <w:spacing w:after="0" w:line="240" w:lineRule="auto"/>
        <w:jc w:val="center"/>
        <w:outlineLvl w:val="1"/>
        <w:rPr>
          <w:rFonts w:ascii="Times New Roman" w:hAnsi="Times New Roman" w:cs="Times New Roman"/>
          <w:b/>
          <w:sz w:val="26"/>
          <w:szCs w:val="26"/>
        </w:rPr>
      </w:pPr>
    </w:p>
    <w:p w:rsidR="00E16921" w:rsidRPr="007015AD" w:rsidRDefault="00E16921" w:rsidP="00F06D0E">
      <w:pPr>
        <w:pStyle w:val="a3"/>
        <w:numPr>
          <w:ilvl w:val="0"/>
          <w:numId w:val="2"/>
        </w:numPr>
        <w:autoSpaceDE w:val="0"/>
        <w:autoSpaceDN w:val="0"/>
        <w:adjustRightInd w:val="0"/>
        <w:spacing w:after="0" w:line="240" w:lineRule="auto"/>
        <w:jc w:val="center"/>
        <w:outlineLvl w:val="1"/>
        <w:rPr>
          <w:rFonts w:ascii="Times New Roman" w:hAnsi="Times New Roman" w:cs="Times New Roman"/>
          <w:b/>
          <w:sz w:val="26"/>
          <w:szCs w:val="26"/>
        </w:rPr>
      </w:pPr>
      <w:r w:rsidRPr="007015AD">
        <w:rPr>
          <w:rFonts w:ascii="Times New Roman" w:hAnsi="Times New Roman" w:cs="Times New Roman"/>
          <w:b/>
          <w:sz w:val="26"/>
          <w:szCs w:val="26"/>
        </w:rPr>
        <w:t>Распределение эфирного времени, предоставляемого безвозмездно на</w:t>
      </w:r>
    </w:p>
    <w:p w:rsidR="00E16921" w:rsidRDefault="00E16921" w:rsidP="00F06D0E">
      <w:pPr>
        <w:pStyle w:val="a3"/>
        <w:autoSpaceDE w:val="0"/>
        <w:autoSpaceDN w:val="0"/>
        <w:adjustRightInd w:val="0"/>
        <w:spacing w:after="0" w:line="240" w:lineRule="auto"/>
        <w:jc w:val="center"/>
        <w:outlineLvl w:val="1"/>
        <w:rPr>
          <w:rFonts w:ascii="Times New Roman" w:hAnsi="Times New Roman" w:cs="Times New Roman"/>
          <w:b/>
          <w:sz w:val="26"/>
          <w:szCs w:val="26"/>
        </w:rPr>
      </w:pPr>
      <w:r w:rsidRPr="007015AD">
        <w:rPr>
          <w:rFonts w:ascii="Times New Roman" w:hAnsi="Times New Roman" w:cs="Times New Roman"/>
          <w:b/>
          <w:sz w:val="26"/>
          <w:szCs w:val="26"/>
        </w:rPr>
        <w:t xml:space="preserve">канале </w:t>
      </w:r>
      <w:r w:rsidR="00F06D0E" w:rsidRPr="00F06D0E">
        <w:rPr>
          <w:rFonts w:ascii="Times New Roman" w:hAnsi="Times New Roman" w:cs="Times New Roman"/>
          <w:b/>
          <w:sz w:val="26"/>
          <w:szCs w:val="26"/>
        </w:rPr>
        <w:t>организации телерадиовещания</w:t>
      </w:r>
    </w:p>
    <w:p w:rsidR="00F06D0E" w:rsidRPr="00F06D0E" w:rsidRDefault="00F06D0E" w:rsidP="00F06D0E">
      <w:pPr>
        <w:pStyle w:val="a3"/>
        <w:autoSpaceDE w:val="0"/>
        <w:autoSpaceDN w:val="0"/>
        <w:adjustRightInd w:val="0"/>
        <w:spacing w:after="0" w:line="240" w:lineRule="auto"/>
        <w:jc w:val="center"/>
        <w:outlineLvl w:val="1"/>
        <w:rPr>
          <w:rFonts w:ascii="Times New Roman" w:hAnsi="Times New Roman" w:cs="Times New Roman"/>
          <w:b/>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1.1.</w:t>
      </w:r>
      <w:r w:rsidRPr="007015AD">
        <w:rPr>
          <w:rFonts w:ascii="Times New Roman" w:hAnsi="Times New Roman" w:cs="Times New Roman"/>
          <w:sz w:val="26"/>
          <w:szCs w:val="26"/>
        </w:rPr>
        <w:t xml:space="preserve"> На основании части 9 статьи 56 Конституционного закона жеребьевка по распределению эфирного времени, предоставляемого безвозмездно, проводится по завершении регистрации кандидатов, республиканских списков кандидатов, но не позднее чем за 21 день до дня голосования.</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1.2.</w:t>
      </w:r>
      <w:r w:rsidRPr="007015AD">
        <w:rPr>
          <w:rFonts w:ascii="Times New Roman" w:hAnsi="Times New Roman" w:cs="Times New Roman"/>
          <w:sz w:val="26"/>
          <w:szCs w:val="26"/>
        </w:rPr>
        <w:t xml:space="preserve"> Центральная избирательная комиссия Республики Южная</w:t>
      </w:r>
      <w:r w:rsidR="00507235">
        <w:rPr>
          <w:rFonts w:ascii="Times New Roman" w:hAnsi="Times New Roman" w:cs="Times New Roman"/>
          <w:sz w:val="26"/>
          <w:szCs w:val="26"/>
        </w:rPr>
        <w:t xml:space="preserve"> Осетия самостоятельно определяет</w:t>
      </w:r>
      <w:bookmarkStart w:id="0" w:name="_GoBack"/>
      <w:bookmarkEnd w:id="0"/>
      <w:r w:rsidRPr="007015AD">
        <w:rPr>
          <w:rFonts w:ascii="Times New Roman" w:hAnsi="Times New Roman" w:cs="Times New Roman"/>
          <w:sz w:val="26"/>
          <w:szCs w:val="26"/>
        </w:rPr>
        <w:t xml:space="preserve"> дату, время и место проведения жеребьевки по распределению эфирного времени, предоставляемого безвозмездно на канале организации телерадиовещания.</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bookmarkStart w:id="1" w:name="Par25"/>
      <w:bookmarkEnd w:id="1"/>
      <w:r w:rsidRPr="007015AD">
        <w:rPr>
          <w:rFonts w:ascii="Times New Roman" w:hAnsi="Times New Roman" w:cs="Times New Roman"/>
          <w:b/>
          <w:sz w:val="26"/>
          <w:szCs w:val="26"/>
        </w:rPr>
        <w:t>1.3.</w:t>
      </w:r>
      <w:r w:rsidRPr="007015AD">
        <w:rPr>
          <w:rFonts w:ascii="Times New Roman" w:hAnsi="Times New Roman" w:cs="Times New Roman"/>
          <w:sz w:val="26"/>
          <w:szCs w:val="26"/>
        </w:rPr>
        <w:t xml:space="preserve"> Зарегистрированным кандидатам, </w:t>
      </w:r>
      <w:r w:rsidR="007C4CF6">
        <w:rPr>
          <w:rFonts w:ascii="Times New Roman" w:hAnsi="Times New Roman" w:cs="Times New Roman"/>
          <w:sz w:val="26"/>
          <w:szCs w:val="26"/>
        </w:rPr>
        <w:t xml:space="preserve">уполномоченным представителям </w:t>
      </w:r>
      <w:r w:rsidRPr="007015AD">
        <w:rPr>
          <w:rFonts w:ascii="Times New Roman" w:hAnsi="Times New Roman" w:cs="Times New Roman"/>
          <w:sz w:val="26"/>
          <w:szCs w:val="26"/>
        </w:rPr>
        <w:t>политически</w:t>
      </w:r>
      <w:r w:rsidR="007C4CF6">
        <w:rPr>
          <w:rFonts w:ascii="Times New Roman" w:hAnsi="Times New Roman" w:cs="Times New Roman"/>
          <w:sz w:val="26"/>
          <w:szCs w:val="26"/>
        </w:rPr>
        <w:t>х партий, зарегистрировавших</w:t>
      </w:r>
      <w:r w:rsidRPr="007015AD">
        <w:rPr>
          <w:rFonts w:ascii="Times New Roman" w:hAnsi="Times New Roman" w:cs="Times New Roman"/>
          <w:sz w:val="26"/>
          <w:szCs w:val="26"/>
        </w:rPr>
        <w:t xml:space="preserve"> списки кандидатов, рекомендуется подать в </w:t>
      </w:r>
      <w:r w:rsidR="00C93C50">
        <w:rPr>
          <w:rFonts w:ascii="Times New Roman" w:hAnsi="Times New Roman" w:cs="Times New Roman"/>
          <w:sz w:val="26"/>
          <w:szCs w:val="26"/>
        </w:rPr>
        <w:t>Центральную избирательную комиссию</w:t>
      </w:r>
      <w:r w:rsidR="00C93C50" w:rsidRPr="007015AD">
        <w:rPr>
          <w:rFonts w:ascii="Times New Roman" w:hAnsi="Times New Roman" w:cs="Times New Roman"/>
          <w:sz w:val="26"/>
          <w:szCs w:val="26"/>
        </w:rPr>
        <w:t xml:space="preserve"> Республики Южная Осетия письменные</w:t>
      </w:r>
      <w:r w:rsidRPr="007015AD">
        <w:rPr>
          <w:rFonts w:ascii="Times New Roman" w:hAnsi="Times New Roman" w:cs="Times New Roman"/>
          <w:sz w:val="26"/>
          <w:szCs w:val="26"/>
        </w:rPr>
        <w:t xml:space="preserve"> заявки на участие в жеребьевке по распределению предоставляемого безвозмездно эфирного времени.</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bookmarkStart w:id="2" w:name="Par30"/>
      <w:bookmarkEnd w:id="2"/>
      <w:r w:rsidRPr="007015AD">
        <w:rPr>
          <w:rFonts w:ascii="Times New Roman" w:hAnsi="Times New Roman" w:cs="Times New Roman"/>
          <w:b/>
          <w:sz w:val="26"/>
          <w:szCs w:val="26"/>
        </w:rPr>
        <w:t>1.4.</w:t>
      </w:r>
      <w:r w:rsidRPr="007015AD">
        <w:rPr>
          <w:rFonts w:ascii="Times New Roman" w:hAnsi="Times New Roman" w:cs="Times New Roman"/>
          <w:sz w:val="26"/>
          <w:szCs w:val="26"/>
        </w:rPr>
        <w:t xml:space="preserve"> Политическая партия, зарегистрированный кандидат вправе отказаться от получения части эфирного времени, предоставляемой для размещения предвыборных агитационных материалов письменно уведомив об этом </w:t>
      </w:r>
      <w:r w:rsidR="001A49A4">
        <w:rPr>
          <w:rFonts w:ascii="Times New Roman" w:hAnsi="Times New Roman" w:cs="Times New Roman"/>
          <w:sz w:val="26"/>
          <w:szCs w:val="26"/>
        </w:rPr>
        <w:t>Центральную избирательную комиссию</w:t>
      </w:r>
      <w:r w:rsidR="001A49A4" w:rsidRPr="007015AD">
        <w:rPr>
          <w:rFonts w:ascii="Times New Roman" w:hAnsi="Times New Roman" w:cs="Times New Roman"/>
          <w:sz w:val="26"/>
          <w:szCs w:val="26"/>
        </w:rPr>
        <w:t xml:space="preserve"> Республики Южная Осетия</w:t>
      </w:r>
      <w:r w:rsidRPr="007015AD">
        <w:rPr>
          <w:rFonts w:ascii="Times New Roman" w:hAnsi="Times New Roman" w:cs="Times New Roman"/>
          <w:sz w:val="26"/>
          <w:szCs w:val="26"/>
        </w:rPr>
        <w:t>. При этом такой отказ не влечет соответствующее уменьшение объема эфирного времени, предоставляемого организацией телерадиовещания.</w:t>
      </w:r>
    </w:p>
    <w:p w:rsidR="00006EA2" w:rsidRDefault="00006EA2" w:rsidP="00E16921">
      <w:pPr>
        <w:autoSpaceDE w:val="0"/>
        <w:autoSpaceDN w:val="0"/>
        <w:adjustRightInd w:val="0"/>
        <w:spacing w:before="220" w:after="0" w:line="240" w:lineRule="auto"/>
        <w:ind w:firstLine="540"/>
        <w:jc w:val="both"/>
        <w:rPr>
          <w:rFonts w:ascii="Times New Roman" w:hAnsi="Times New Roman" w:cs="Times New Roman"/>
          <w:b/>
          <w:sz w:val="26"/>
          <w:szCs w:val="26"/>
        </w:rPr>
      </w:pPr>
    </w:p>
    <w:p w:rsidR="005F2C18" w:rsidRDefault="005F2C18" w:rsidP="00E16921">
      <w:pPr>
        <w:autoSpaceDE w:val="0"/>
        <w:autoSpaceDN w:val="0"/>
        <w:adjustRightInd w:val="0"/>
        <w:spacing w:before="220" w:after="0" w:line="240" w:lineRule="auto"/>
        <w:ind w:firstLine="540"/>
        <w:jc w:val="both"/>
        <w:rPr>
          <w:rFonts w:ascii="Times New Roman" w:hAnsi="Times New Roman" w:cs="Times New Roman"/>
          <w:b/>
          <w:sz w:val="26"/>
          <w:szCs w:val="26"/>
        </w:rPr>
      </w:pP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1.5.</w:t>
      </w:r>
      <w:r w:rsidRPr="007015AD">
        <w:rPr>
          <w:rFonts w:ascii="Times New Roman" w:hAnsi="Times New Roman" w:cs="Times New Roman"/>
          <w:sz w:val="26"/>
          <w:szCs w:val="26"/>
        </w:rPr>
        <w:t xml:space="preserve"> </w:t>
      </w:r>
      <w:r w:rsidR="005C6EFC" w:rsidRPr="007015AD">
        <w:rPr>
          <w:rFonts w:ascii="Times New Roman" w:hAnsi="Times New Roman" w:cs="Times New Roman"/>
          <w:sz w:val="26"/>
          <w:szCs w:val="26"/>
        </w:rPr>
        <w:t xml:space="preserve">Организация </w:t>
      </w:r>
      <w:r w:rsidRPr="007015AD">
        <w:rPr>
          <w:rFonts w:ascii="Times New Roman" w:hAnsi="Times New Roman" w:cs="Times New Roman"/>
          <w:sz w:val="26"/>
          <w:szCs w:val="26"/>
        </w:rPr>
        <w:t xml:space="preserve">телерадиовещания обязана предоставлять эфирное время для проведения предвыборной агитации всем политическим партиям, зарегистрировавшим списки кандидатов. </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Эфирное время, предоставляемое безвозмездно организацией телерадиовещания для проведения предвыборной агитации политическим партиям, делится поровну между всеми политическими партиями.</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 xml:space="preserve"> При этом в соответствии с </w:t>
      </w:r>
      <w:hyperlink r:id="rId9" w:history="1">
        <w:r w:rsidRPr="007015AD">
          <w:rPr>
            <w:rFonts w:ascii="Times New Roman" w:hAnsi="Times New Roman" w:cs="Times New Roman"/>
            <w:sz w:val="26"/>
            <w:szCs w:val="26"/>
          </w:rPr>
          <w:t>частью 4 статьи 53</w:t>
        </w:r>
      </w:hyperlink>
      <w:r w:rsidRPr="007015AD">
        <w:rPr>
          <w:rFonts w:ascii="Times New Roman" w:hAnsi="Times New Roman" w:cs="Times New Roman"/>
          <w:sz w:val="26"/>
          <w:szCs w:val="26"/>
        </w:rPr>
        <w:t xml:space="preserve"> Конституционного закона кандидат, политическая партия вправе самостоятельно определять содержание, формы и методы своей предвыборной агитации, а также привлекать к ее проведению иных лиц.</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1.6.</w:t>
      </w:r>
      <w:r w:rsidRPr="007015AD">
        <w:rPr>
          <w:rFonts w:ascii="Times New Roman" w:hAnsi="Times New Roman" w:cs="Times New Roman"/>
          <w:sz w:val="26"/>
          <w:szCs w:val="26"/>
        </w:rPr>
        <w:t xml:space="preserve"> Всем кандидатам, зарегистрированным по соответствующему одномандатному избирательному округу, также предоставляется бесплатное эфирное время. </w:t>
      </w:r>
      <w:bookmarkStart w:id="3" w:name="Par36"/>
      <w:bookmarkEnd w:id="3"/>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1.7.</w:t>
      </w:r>
      <w:r w:rsidRPr="007015AD">
        <w:rPr>
          <w:rFonts w:ascii="Times New Roman" w:hAnsi="Times New Roman" w:cs="Times New Roman"/>
          <w:sz w:val="26"/>
          <w:szCs w:val="26"/>
        </w:rPr>
        <w:t xml:space="preserve"> </w:t>
      </w:r>
      <w:r w:rsidR="001A49A4">
        <w:rPr>
          <w:rFonts w:ascii="Times New Roman" w:hAnsi="Times New Roman" w:cs="Times New Roman"/>
          <w:sz w:val="26"/>
          <w:szCs w:val="26"/>
        </w:rPr>
        <w:t>Центральная избирательная комиссия</w:t>
      </w:r>
      <w:r w:rsidR="001A49A4" w:rsidRPr="007015AD">
        <w:rPr>
          <w:rFonts w:ascii="Times New Roman" w:hAnsi="Times New Roman" w:cs="Times New Roman"/>
          <w:sz w:val="26"/>
          <w:szCs w:val="26"/>
        </w:rPr>
        <w:t xml:space="preserve"> Республики Южная Осетия </w:t>
      </w:r>
      <w:r w:rsidRPr="007015AD">
        <w:rPr>
          <w:rFonts w:ascii="Times New Roman" w:hAnsi="Times New Roman" w:cs="Times New Roman"/>
          <w:sz w:val="26"/>
          <w:szCs w:val="26"/>
        </w:rPr>
        <w:t>уведомляет организацию телерадиовещания о количестве политических партий и зарегистрированных кандидатов, среди которых должно быть распределено предоставляемое безвозмездно эфирное время, а также об имеющихся фактах отказа политических партий, зарегистрированных кандидатов от получения частей эфирного времени, которые предоставляются для размещения предвыборных агитационных материалов.</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1.8.</w:t>
      </w:r>
      <w:r w:rsidRPr="007015AD">
        <w:rPr>
          <w:rFonts w:ascii="Times New Roman" w:hAnsi="Times New Roman" w:cs="Times New Roman"/>
          <w:sz w:val="26"/>
          <w:szCs w:val="26"/>
        </w:rPr>
        <w:t xml:space="preserve"> </w:t>
      </w:r>
      <w:r w:rsidR="001A49A4">
        <w:rPr>
          <w:rFonts w:ascii="Times New Roman" w:hAnsi="Times New Roman" w:cs="Times New Roman"/>
          <w:sz w:val="26"/>
          <w:szCs w:val="26"/>
        </w:rPr>
        <w:t>Центральная избирательная комиссия</w:t>
      </w:r>
      <w:r w:rsidR="001A49A4" w:rsidRPr="007015AD">
        <w:rPr>
          <w:rFonts w:ascii="Times New Roman" w:hAnsi="Times New Roman" w:cs="Times New Roman"/>
          <w:sz w:val="26"/>
          <w:szCs w:val="26"/>
        </w:rPr>
        <w:t xml:space="preserve"> Республики Южная Осетия </w:t>
      </w:r>
      <w:r w:rsidRPr="007015AD">
        <w:rPr>
          <w:rFonts w:ascii="Times New Roman" w:hAnsi="Times New Roman" w:cs="Times New Roman"/>
          <w:sz w:val="26"/>
          <w:szCs w:val="26"/>
        </w:rPr>
        <w:t xml:space="preserve">не позднее чем за два дня до проведения жеребьевки информирует через средства массовой информации или иным способом о дате, времени и месте проведения жеребьевки, а также размещает эту информацию на своем </w:t>
      </w:r>
      <w:r w:rsidR="005C6EFC">
        <w:rPr>
          <w:rFonts w:ascii="Times New Roman" w:hAnsi="Times New Roman" w:cs="Times New Roman"/>
          <w:sz w:val="26"/>
          <w:szCs w:val="26"/>
        </w:rPr>
        <w:t xml:space="preserve">официальном </w:t>
      </w:r>
      <w:r w:rsidRPr="007015AD">
        <w:rPr>
          <w:rFonts w:ascii="Times New Roman" w:hAnsi="Times New Roman" w:cs="Times New Roman"/>
          <w:sz w:val="26"/>
          <w:szCs w:val="26"/>
        </w:rPr>
        <w:t>сайте</w:t>
      </w:r>
      <w:r w:rsidR="005C6EFC">
        <w:rPr>
          <w:rFonts w:ascii="Times New Roman" w:hAnsi="Times New Roman" w:cs="Times New Roman"/>
          <w:sz w:val="26"/>
          <w:szCs w:val="26"/>
        </w:rPr>
        <w:t xml:space="preserve"> в сети "Интернет"</w:t>
      </w:r>
      <w:r w:rsidRPr="007015AD">
        <w:rPr>
          <w:rFonts w:ascii="Times New Roman" w:hAnsi="Times New Roman" w:cs="Times New Roman"/>
          <w:sz w:val="26"/>
          <w:szCs w:val="26"/>
        </w:rPr>
        <w:t xml:space="preserve">. </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1.9.</w:t>
      </w:r>
      <w:r w:rsidRPr="007015AD">
        <w:rPr>
          <w:rFonts w:ascii="Times New Roman" w:hAnsi="Times New Roman" w:cs="Times New Roman"/>
          <w:sz w:val="26"/>
          <w:szCs w:val="26"/>
        </w:rPr>
        <w:t xml:space="preserve"> В жеребьевке </w:t>
      </w:r>
      <w:r w:rsidR="001A49A4">
        <w:rPr>
          <w:rFonts w:ascii="Times New Roman" w:hAnsi="Times New Roman" w:cs="Times New Roman"/>
          <w:sz w:val="26"/>
          <w:szCs w:val="26"/>
        </w:rPr>
        <w:t>Центральной избирательной комиссии</w:t>
      </w:r>
      <w:r w:rsidR="001A49A4" w:rsidRPr="007015AD">
        <w:rPr>
          <w:rFonts w:ascii="Times New Roman" w:hAnsi="Times New Roman" w:cs="Times New Roman"/>
          <w:sz w:val="26"/>
          <w:szCs w:val="26"/>
        </w:rPr>
        <w:t xml:space="preserve"> Республики Южная Осетия </w:t>
      </w:r>
      <w:r w:rsidRPr="007015AD">
        <w:rPr>
          <w:rFonts w:ascii="Times New Roman" w:hAnsi="Times New Roman" w:cs="Times New Roman"/>
          <w:sz w:val="26"/>
          <w:szCs w:val="26"/>
        </w:rPr>
        <w:t>участвуют зарегистрированные кандидаты или их представители, представители политических партий при наличии соответствующих документов &lt;1&gt;.</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 xml:space="preserve">&lt;1&gt; Удостоверение кандидата, удостоверение доверенного лица политической партии или кандидата, </w:t>
      </w:r>
      <w:r w:rsidR="0003022B">
        <w:rPr>
          <w:rFonts w:ascii="Times New Roman" w:hAnsi="Times New Roman" w:cs="Times New Roman"/>
          <w:sz w:val="26"/>
          <w:szCs w:val="26"/>
        </w:rPr>
        <w:t xml:space="preserve">удостоверение </w:t>
      </w:r>
      <w:r w:rsidRPr="007015AD">
        <w:rPr>
          <w:rFonts w:ascii="Times New Roman" w:hAnsi="Times New Roman" w:cs="Times New Roman"/>
          <w:sz w:val="26"/>
          <w:szCs w:val="26"/>
        </w:rPr>
        <w:t xml:space="preserve">члена </w:t>
      </w:r>
      <w:r w:rsidR="001A49A4">
        <w:rPr>
          <w:rFonts w:ascii="Times New Roman" w:hAnsi="Times New Roman" w:cs="Times New Roman"/>
          <w:sz w:val="26"/>
          <w:szCs w:val="26"/>
        </w:rPr>
        <w:t>Центральной избирательной комиссии</w:t>
      </w:r>
      <w:r w:rsidR="001A49A4" w:rsidRPr="007015AD">
        <w:rPr>
          <w:rFonts w:ascii="Times New Roman" w:hAnsi="Times New Roman" w:cs="Times New Roman"/>
          <w:sz w:val="26"/>
          <w:szCs w:val="26"/>
        </w:rPr>
        <w:t xml:space="preserve"> Республики Южная Осетия </w:t>
      </w:r>
      <w:r w:rsidRPr="007015AD">
        <w:rPr>
          <w:rFonts w:ascii="Times New Roman" w:hAnsi="Times New Roman" w:cs="Times New Roman"/>
          <w:sz w:val="26"/>
          <w:szCs w:val="26"/>
        </w:rPr>
        <w:t>с правом совещательного голоса</w:t>
      </w:r>
      <w:r w:rsidR="0003022B">
        <w:rPr>
          <w:rFonts w:ascii="Times New Roman" w:hAnsi="Times New Roman" w:cs="Times New Roman"/>
          <w:sz w:val="26"/>
          <w:szCs w:val="26"/>
        </w:rPr>
        <w:t>, удостоверение</w:t>
      </w:r>
      <w:r w:rsidRPr="007015AD">
        <w:rPr>
          <w:rFonts w:ascii="Times New Roman" w:hAnsi="Times New Roman" w:cs="Times New Roman"/>
          <w:sz w:val="26"/>
          <w:szCs w:val="26"/>
        </w:rPr>
        <w:t xml:space="preserve"> уполномоченного представителя политической партии</w:t>
      </w:r>
      <w:r w:rsidR="0003022B">
        <w:rPr>
          <w:rFonts w:ascii="Times New Roman" w:hAnsi="Times New Roman" w:cs="Times New Roman"/>
          <w:sz w:val="26"/>
          <w:szCs w:val="26"/>
        </w:rPr>
        <w:t>, кандидата, в том числе по финансовым вопросам</w:t>
      </w:r>
      <w:r w:rsidRPr="007015AD">
        <w:rPr>
          <w:rFonts w:ascii="Times New Roman" w:hAnsi="Times New Roman" w:cs="Times New Roman"/>
          <w:sz w:val="26"/>
          <w:szCs w:val="26"/>
        </w:rPr>
        <w:t xml:space="preserve">, для иных представителей кандидата - нотариально заверенная доверенность, выданная кандидатом, и </w:t>
      </w:r>
      <w:r w:rsidR="00A02D7C" w:rsidRPr="007015AD">
        <w:rPr>
          <w:rFonts w:ascii="Times New Roman" w:hAnsi="Times New Roman" w:cs="Times New Roman"/>
          <w:sz w:val="26"/>
          <w:szCs w:val="26"/>
        </w:rPr>
        <w:t>паспорт гражданина</w:t>
      </w:r>
      <w:r w:rsidRPr="007015AD">
        <w:rPr>
          <w:rFonts w:ascii="Times New Roman" w:hAnsi="Times New Roman" w:cs="Times New Roman"/>
          <w:sz w:val="26"/>
          <w:szCs w:val="26"/>
        </w:rPr>
        <w:t xml:space="preserve"> Республики Южная Осетия.</w:t>
      </w: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bookmarkStart w:id="4" w:name="Par43"/>
      <w:bookmarkEnd w:id="4"/>
      <w:r w:rsidRPr="007015AD">
        <w:rPr>
          <w:rFonts w:ascii="Times New Roman" w:hAnsi="Times New Roman" w:cs="Times New Roman"/>
          <w:b/>
          <w:sz w:val="26"/>
          <w:szCs w:val="26"/>
        </w:rPr>
        <w:t>1.10.</w:t>
      </w:r>
      <w:r w:rsidRPr="007015AD">
        <w:rPr>
          <w:rFonts w:ascii="Times New Roman" w:hAnsi="Times New Roman" w:cs="Times New Roman"/>
          <w:sz w:val="26"/>
          <w:szCs w:val="26"/>
        </w:rPr>
        <w:t xml:space="preserve"> В случае отсутствия представителя политической партии, зарегистрированного кандидата в жеребьевке в интересах этой политической партии, этого кандидата участвует </w:t>
      </w:r>
      <w:r w:rsidR="00677407" w:rsidRPr="007015AD">
        <w:rPr>
          <w:rFonts w:ascii="Times New Roman" w:hAnsi="Times New Roman" w:cs="Times New Roman"/>
          <w:sz w:val="26"/>
          <w:szCs w:val="26"/>
        </w:rPr>
        <w:t xml:space="preserve">уполномоченный </w:t>
      </w:r>
      <w:r w:rsidR="00677407">
        <w:rPr>
          <w:rFonts w:ascii="Times New Roman" w:hAnsi="Times New Roman" w:cs="Times New Roman"/>
          <w:sz w:val="26"/>
          <w:szCs w:val="26"/>
        </w:rPr>
        <w:t>решением Цен</w:t>
      </w:r>
      <w:r w:rsidR="005B72A1">
        <w:rPr>
          <w:rFonts w:ascii="Times New Roman" w:hAnsi="Times New Roman" w:cs="Times New Roman"/>
          <w:sz w:val="26"/>
          <w:szCs w:val="26"/>
        </w:rPr>
        <w:t>тральной избирательной комиссии</w:t>
      </w:r>
      <w:r w:rsidR="00677407" w:rsidRPr="007015AD">
        <w:rPr>
          <w:rFonts w:ascii="Times New Roman" w:hAnsi="Times New Roman" w:cs="Times New Roman"/>
          <w:sz w:val="26"/>
          <w:szCs w:val="26"/>
        </w:rPr>
        <w:t xml:space="preserve"> Республики Южная Осетия</w:t>
      </w:r>
      <w:r w:rsidR="00677407">
        <w:rPr>
          <w:rFonts w:ascii="Times New Roman" w:hAnsi="Times New Roman" w:cs="Times New Roman"/>
          <w:sz w:val="26"/>
          <w:szCs w:val="26"/>
        </w:rPr>
        <w:t xml:space="preserve"> </w:t>
      </w:r>
      <w:r w:rsidRPr="007015AD">
        <w:rPr>
          <w:rFonts w:ascii="Times New Roman" w:hAnsi="Times New Roman" w:cs="Times New Roman"/>
          <w:sz w:val="26"/>
          <w:szCs w:val="26"/>
        </w:rPr>
        <w:t xml:space="preserve">член </w:t>
      </w:r>
      <w:r w:rsidR="001A49A4">
        <w:rPr>
          <w:rFonts w:ascii="Times New Roman" w:hAnsi="Times New Roman" w:cs="Times New Roman"/>
          <w:sz w:val="26"/>
          <w:szCs w:val="26"/>
        </w:rPr>
        <w:t>Цен</w:t>
      </w:r>
      <w:r w:rsidR="00677407">
        <w:rPr>
          <w:rFonts w:ascii="Times New Roman" w:hAnsi="Times New Roman" w:cs="Times New Roman"/>
          <w:sz w:val="26"/>
          <w:szCs w:val="26"/>
        </w:rPr>
        <w:t>тральной избирательной комиссии</w:t>
      </w:r>
      <w:r w:rsidR="001A49A4" w:rsidRPr="007015AD">
        <w:rPr>
          <w:rFonts w:ascii="Times New Roman" w:hAnsi="Times New Roman" w:cs="Times New Roman"/>
          <w:sz w:val="26"/>
          <w:szCs w:val="26"/>
        </w:rPr>
        <w:t xml:space="preserve"> Республики Южная Осетия </w:t>
      </w:r>
      <w:r w:rsidRPr="007015AD">
        <w:rPr>
          <w:rFonts w:ascii="Times New Roman" w:hAnsi="Times New Roman" w:cs="Times New Roman"/>
          <w:sz w:val="26"/>
          <w:szCs w:val="26"/>
        </w:rPr>
        <w:t>с правом решающего голоса</w:t>
      </w:r>
      <w:r w:rsidR="005B72A1">
        <w:rPr>
          <w:rFonts w:ascii="Times New Roman" w:hAnsi="Times New Roman" w:cs="Times New Roman"/>
          <w:sz w:val="26"/>
          <w:szCs w:val="26"/>
        </w:rPr>
        <w:t>.</w:t>
      </w:r>
      <w:r w:rsidRPr="007015AD">
        <w:rPr>
          <w:rFonts w:ascii="Times New Roman" w:hAnsi="Times New Roman" w:cs="Times New Roman"/>
          <w:sz w:val="26"/>
          <w:szCs w:val="26"/>
        </w:rPr>
        <w:t xml:space="preserve"> </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1.11.</w:t>
      </w:r>
      <w:r w:rsidRPr="007015AD">
        <w:rPr>
          <w:rFonts w:ascii="Times New Roman" w:hAnsi="Times New Roman" w:cs="Times New Roman"/>
          <w:sz w:val="26"/>
          <w:szCs w:val="26"/>
        </w:rPr>
        <w:t xml:space="preserve"> В соответствии с </w:t>
      </w:r>
      <w:hyperlink r:id="rId10" w:history="1">
        <w:r w:rsidRPr="007015AD">
          <w:rPr>
            <w:rFonts w:ascii="Times New Roman" w:hAnsi="Times New Roman" w:cs="Times New Roman"/>
            <w:sz w:val="26"/>
            <w:szCs w:val="26"/>
          </w:rPr>
          <w:t>частью 10 статьи 56</w:t>
        </w:r>
      </w:hyperlink>
      <w:r w:rsidRPr="007015AD">
        <w:rPr>
          <w:rFonts w:ascii="Times New Roman" w:hAnsi="Times New Roman" w:cs="Times New Roman"/>
          <w:sz w:val="26"/>
          <w:szCs w:val="26"/>
        </w:rPr>
        <w:t xml:space="preserve"> и </w:t>
      </w:r>
      <w:hyperlink r:id="rId11" w:history="1">
        <w:r w:rsidRPr="007015AD">
          <w:rPr>
            <w:rFonts w:ascii="Times New Roman" w:hAnsi="Times New Roman" w:cs="Times New Roman"/>
            <w:sz w:val="26"/>
            <w:szCs w:val="26"/>
          </w:rPr>
          <w:t>частью 1 статьи 28</w:t>
        </w:r>
      </w:hyperlink>
      <w:r w:rsidRPr="007015AD">
        <w:rPr>
          <w:rFonts w:ascii="Times New Roman" w:hAnsi="Times New Roman" w:cs="Times New Roman"/>
          <w:sz w:val="26"/>
          <w:szCs w:val="26"/>
        </w:rPr>
        <w:t xml:space="preserve"> Конституционного закона РЮО при проведении жеребьевки имеют право присутствовать следующие лица:</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lastRenderedPageBreak/>
        <w:t xml:space="preserve">члены </w:t>
      </w:r>
      <w:r w:rsidR="001A49A4">
        <w:rPr>
          <w:rFonts w:ascii="Times New Roman" w:hAnsi="Times New Roman" w:cs="Times New Roman"/>
          <w:sz w:val="26"/>
          <w:szCs w:val="26"/>
        </w:rPr>
        <w:t>Цен</w:t>
      </w:r>
      <w:r w:rsidR="00677407">
        <w:rPr>
          <w:rFonts w:ascii="Times New Roman" w:hAnsi="Times New Roman" w:cs="Times New Roman"/>
          <w:sz w:val="26"/>
          <w:szCs w:val="26"/>
        </w:rPr>
        <w:t>тральной избирательной комиссии</w:t>
      </w:r>
      <w:r w:rsidR="001A49A4" w:rsidRPr="007015AD">
        <w:rPr>
          <w:rFonts w:ascii="Times New Roman" w:hAnsi="Times New Roman" w:cs="Times New Roman"/>
          <w:sz w:val="26"/>
          <w:szCs w:val="26"/>
        </w:rPr>
        <w:t xml:space="preserve"> Республики Южная Осетия</w:t>
      </w:r>
      <w:r w:rsidR="00A02D7C">
        <w:rPr>
          <w:rFonts w:ascii="Times New Roman" w:hAnsi="Times New Roman" w:cs="Times New Roman"/>
          <w:sz w:val="26"/>
          <w:szCs w:val="26"/>
        </w:rPr>
        <w:t xml:space="preserve"> с правом решающего голоса </w:t>
      </w:r>
      <w:r w:rsidRPr="007015AD">
        <w:rPr>
          <w:rFonts w:ascii="Times New Roman" w:hAnsi="Times New Roman" w:cs="Times New Roman"/>
          <w:sz w:val="26"/>
          <w:szCs w:val="26"/>
        </w:rPr>
        <w:t xml:space="preserve">и с правом совещательного голоса, </w:t>
      </w:r>
    </w:p>
    <w:p w:rsidR="00006EA2" w:rsidRDefault="00006EA2" w:rsidP="00E16921">
      <w:pPr>
        <w:autoSpaceDE w:val="0"/>
        <w:autoSpaceDN w:val="0"/>
        <w:adjustRightInd w:val="0"/>
        <w:spacing w:before="220" w:after="0" w:line="240" w:lineRule="auto"/>
        <w:ind w:firstLine="540"/>
        <w:jc w:val="both"/>
        <w:rPr>
          <w:rFonts w:ascii="Times New Roman" w:hAnsi="Times New Roman" w:cs="Times New Roman"/>
          <w:sz w:val="26"/>
          <w:szCs w:val="26"/>
        </w:rPr>
      </w:pPr>
    </w:p>
    <w:p w:rsidR="00006EA2" w:rsidRDefault="00006EA2" w:rsidP="00E16921">
      <w:pPr>
        <w:autoSpaceDE w:val="0"/>
        <w:autoSpaceDN w:val="0"/>
        <w:adjustRightInd w:val="0"/>
        <w:spacing w:before="220"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уполномоченные представители или доверенные лица политических партий, либо кандидаты, зарегистрированные в составе республиканских списков кандидатов политических партий;</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зарегистрированные кандидаты либо их уполномоченные представители по финансовым вопросам или доверенные лица;</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представители средств массовой информации.</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bookmarkStart w:id="5" w:name="Par53"/>
      <w:bookmarkEnd w:id="5"/>
      <w:r w:rsidRPr="007015AD">
        <w:rPr>
          <w:rFonts w:ascii="Times New Roman" w:hAnsi="Times New Roman" w:cs="Times New Roman"/>
          <w:b/>
          <w:sz w:val="26"/>
          <w:szCs w:val="26"/>
        </w:rPr>
        <w:t>1.12.</w:t>
      </w:r>
      <w:r w:rsidRPr="007015AD">
        <w:rPr>
          <w:rFonts w:ascii="Times New Roman" w:hAnsi="Times New Roman" w:cs="Times New Roman"/>
          <w:sz w:val="26"/>
          <w:szCs w:val="26"/>
        </w:rPr>
        <w:t xml:space="preserve"> Подготовка помещения для проведения жеребьевки возлагается на </w:t>
      </w:r>
      <w:r w:rsidR="001A49A4">
        <w:rPr>
          <w:rFonts w:ascii="Times New Roman" w:hAnsi="Times New Roman" w:cs="Times New Roman"/>
          <w:sz w:val="26"/>
          <w:szCs w:val="26"/>
        </w:rPr>
        <w:t>Центральную избирательную комиссию</w:t>
      </w:r>
      <w:r w:rsidR="001A49A4" w:rsidRPr="007015AD">
        <w:rPr>
          <w:rFonts w:ascii="Times New Roman" w:hAnsi="Times New Roman" w:cs="Times New Roman"/>
          <w:sz w:val="26"/>
          <w:szCs w:val="26"/>
        </w:rPr>
        <w:t xml:space="preserve"> Республики Южная Осетия</w:t>
      </w:r>
      <w:r w:rsidRPr="007015AD">
        <w:rPr>
          <w:rFonts w:ascii="Times New Roman" w:hAnsi="Times New Roman" w:cs="Times New Roman"/>
          <w:sz w:val="26"/>
          <w:szCs w:val="26"/>
        </w:rPr>
        <w:t>, а подготовка необходимой документации - на соответствующую организацию телерадиовещания.</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1.13.</w:t>
      </w:r>
      <w:r w:rsidRPr="007015AD">
        <w:rPr>
          <w:rFonts w:ascii="Times New Roman" w:hAnsi="Times New Roman" w:cs="Times New Roman"/>
          <w:sz w:val="26"/>
          <w:szCs w:val="26"/>
        </w:rPr>
        <w:t xml:space="preserve"> До начала проведения жеребьевки организация телерадиовещания представляет на всеобщее обозрение конверты для жеребьевки с отметкой наименования организации телерадиовещания, в которые должны быть вложены листы с информацией о дате и времени выхода в эфир. Представитель организации телерадиовещания информирует присутствующих об объеме эфирного времени, выделенного каждой политической партии для совместных агитационных мероприятий, и объеме эфирного времени, выделенного каждой политической партии для размещения предвыборных агитационных материалов.</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Жеребьевка по распределению эфирного времени проводится сначала между политическими партиями, затем между зарегистрированными кандидатами</w:t>
      </w:r>
      <w:r w:rsidR="007C4CF6">
        <w:rPr>
          <w:rFonts w:ascii="Times New Roman" w:hAnsi="Times New Roman" w:cs="Times New Roman"/>
          <w:sz w:val="26"/>
          <w:szCs w:val="26"/>
        </w:rPr>
        <w:t xml:space="preserve"> по одномандатным избирательным округам</w:t>
      </w:r>
      <w:r w:rsidRPr="007015AD">
        <w:rPr>
          <w:rFonts w:ascii="Times New Roman" w:hAnsi="Times New Roman" w:cs="Times New Roman"/>
          <w:sz w:val="26"/>
          <w:szCs w:val="26"/>
        </w:rPr>
        <w:t>.</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Жеребьевка между политическими партиями проводится в очередности, соответствующей хронологическому порядку регистрации республиканских списков кандидатов.</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Жеребьевка между зарегистрированными кандидатами, выдвинутыми по одномандатным округам, проводится в алфавитном порядке, по каждому избирательному округу в очередности, согласно порядковым номерам данных округов.</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1.14.</w:t>
      </w:r>
      <w:r w:rsidRPr="007015AD">
        <w:rPr>
          <w:rFonts w:ascii="Times New Roman" w:hAnsi="Times New Roman" w:cs="Times New Roman"/>
          <w:sz w:val="26"/>
          <w:szCs w:val="26"/>
        </w:rPr>
        <w:t xml:space="preserve"> Согласно </w:t>
      </w:r>
      <w:hyperlink r:id="rId12" w:history="1">
        <w:r w:rsidRPr="007015AD">
          <w:rPr>
            <w:rFonts w:ascii="Times New Roman" w:hAnsi="Times New Roman" w:cs="Times New Roman"/>
            <w:sz w:val="26"/>
            <w:szCs w:val="26"/>
          </w:rPr>
          <w:t>части 2 статьи 56</w:t>
        </w:r>
      </w:hyperlink>
      <w:r w:rsidRPr="007015AD">
        <w:rPr>
          <w:rFonts w:ascii="Times New Roman" w:hAnsi="Times New Roman" w:cs="Times New Roman"/>
          <w:sz w:val="26"/>
          <w:szCs w:val="26"/>
        </w:rPr>
        <w:t xml:space="preserve"> Конституционного закона общий</w:t>
      </w:r>
      <w:r w:rsidR="00A02D7C">
        <w:rPr>
          <w:rFonts w:ascii="Times New Roman" w:hAnsi="Times New Roman" w:cs="Times New Roman"/>
          <w:sz w:val="26"/>
          <w:szCs w:val="26"/>
        </w:rPr>
        <w:t xml:space="preserve"> объем эфирного времени, который</w:t>
      </w:r>
      <w:r w:rsidRPr="007015AD">
        <w:rPr>
          <w:rFonts w:ascii="Times New Roman" w:hAnsi="Times New Roman" w:cs="Times New Roman"/>
          <w:sz w:val="26"/>
          <w:szCs w:val="26"/>
        </w:rPr>
        <w:t xml:space="preserve"> организация телерадиовещания безвозмездно предоставляет на  своем канале для проведения предвыборной агитации, должен составлять не менее 30 минут в рабочие дни в пределах периода, который начинается за 20 дней до дня голосования, и прекращается в ноль часов по местному времени дня, предшествующего дню голосования.</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В случае если в результате безвозмездного предоставления эфирного времени на каком-либо телеканале, радиоканале на каждую политическую партию, каждого зарегистрированного кандидата придется более 60 минут эфирного времени, организация телерадиовещания сокращает вышеуказанный объем предоставляемого безвозмездно эфирного времени до объема, вычисляемого путем умножения 60 минут на сумму числа политических партий и числа зарегистрированных кандидатов (по всем одномандатным избирательным округам, образованным на территории Республики Южная Осетия).</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lastRenderedPageBreak/>
        <w:t>1.15.</w:t>
      </w:r>
      <w:r w:rsidRPr="007015AD">
        <w:rPr>
          <w:rFonts w:ascii="Times New Roman" w:hAnsi="Times New Roman" w:cs="Times New Roman"/>
          <w:sz w:val="26"/>
          <w:szCs w:val="26"/>
        </w:rPr>
        <w:t xml:space="preserve"> Эфирное время, предоставляемое безвозмездно, должно приходиться на определяемый организацией телерадиовещания период, когда теле- и радиопередачи собирают наибольшую аудиторию.</w:t>
      </w:r>
    </w:p>
    <w:p w:rsidR="005E37F7" w:rsidRDefault="005E37F7" w:rsidP="00E16921">
      <w:pPr>
        <w:autoSpaceDE w:val="0"/>
        <w:autoSpaceDN w:val="0"/>
        <w:adjustRightInd w:val="0"/>
        <w:spacing w:before="220" w:after="0" w:line="240" w:lineRule="auto"/>
        <w:ind w:firstLine="540"/>
        <w:jc w:val="both"/>
        <w:rPr>
          <w:rFonts w:ascii="Times New Roman" w:hAnsi="Times New Roman" w:cs="Times New Roman"/>
          <w:b/>
          <w:sz w:val="26"/>
          <w:szCs w:val="26"/>
        </w:rPr>
      </w:pPr>
    </w:p>
    <w:p w:rsidR="00E16921" w:rsidRPr="007015AD" w:rsidRDefault="00E16921" w:rsidP="005E37F7">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1.16.</w:t>
      </w:r>
      <w:r w:rsidRPr="007015AD">
        <w:rPr>
          <w:rFonts w:ascii="Times New Roman" w:hAnsi="Times New Roman" w:cs="Times New Roman"/>
          <w:sz w:val="26"/>
          <w:szCs w:val="26"/>
        </w:rPr>
        <w:t xml:space="preserve"> Эфирное время, предоставляемое безвозмездно для проведения предвыборной агитации, должно быть поделено в зависимости от даты </w:t>
      </w:r>
      <w:r w:rsidR="005E37F7">
        <w:rPr>
          <w:rFonts w:ascii="Times New Roman" w:hAnsi="Times New Roman" w:cs="Times New Roman"/>
          <w:sz w:val="26"/>
          <w:szCs w:val="26"/>
        </w:rPr>
        <w:t xml:space="preserve">предоставления на два или более </w:t>
      </w:r>
      <w:r w:rsidRPr="007015AD">
        <w:rPr>
          <w:rFonts w:ascii="Times New Roman" w:hAnsi="Times New Roman" w:cs="Times New Roman"/>
          <w:sz w:val="26"/>
          <w:szCs w:val="26"/>
        </w:rPr>
        <w:t>этапа, а на канале организации телевещания - также, в зависимости от времени предоставления, на утреннее и вечернее (в связи с этим могут подготавливаться отдельные конверты, содержащие равные объемы эфирного времени, по этапам предоставления эфирного времени и по-утреннему и вечернему эфирному времени). Вместе с тем возможно предоставление указанного эфирного времени только вечером.</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1.17.</w:t>
      </w:r>
      <w:r w:rsidRPr="007015AD">
        <w:rPr>
          <w:rFonts w:ascii="Times New Roman" w:hAnsi="Times New Roman" w:cs="Times New Roman"/>
          <w:sz w:val="26"/>
          <w:szCs w:val="26"/>
        </w:rPr>
        <w:t xml:space="preserve"> Половина общего объема бесплатного эфирного времени предоставляется для проведения предвыборной агитации политическим партиям, другая половина - зарегистрированным кандидатам по одномандатным избирательным округам.</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1.18.</w:t>
      </w:r>
      <w:r w:rsidRPr="007015AD">
        <w:rPr>
          <w:rFonts w:ascii="Times New Roman" w:hAnsi="Times New Roman" w:cs="Times New Roman"/>
          <w:sz w:val="26"/>
          <w:szCs w:val="26"/>
        </w:rPr>
        <w:t xml:space="preserve"> В соответствии с </w:t>
      </w:r>
      <w:hyperlink r:id="rId13" w:history="1">
        <w:r w:rsidRPr="007015AD">
          <w:rPr>
            <w:rFonts w:ascii="Times New Roman" w:hAnsi="Times New Roman" w:cs="Times New Roman"/>
            <w:sz w:val="26"/>
            <w:szCs w:val="26"/>
          </w:rPr>
          <w:t>частью 3 статьи 56</w:t>
        </w:r>
      </w:hyperlink>
      <w:r w:rsidRPr="007015AD">
        <w:rPr>
          <w:rFonts w:ascii="Times New Roman" w:hAnsi="Times New Roman" w:cs="Times New Roman"/>
          <w:sz w:val="26"/>
          <w:szCs w:val="26"/>
        </w:rPr>
        <w:t xml:space="preserve"> Конституционного закона не менее половины общего объема соответствующей доли эфирного времени, предоставляемого безвозмездно организацией телерадиовещания, отводится для проведения совместных агитационных мероприятий политических партий, совместных агитационных мероприятий зарегистрированных кандидатов.</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Данное правило не применяется при предоставлении эфирного времени безвозмездно политическим партиям, если указанного объема эфирного времени недостает для проведения хотя бы одного совместного агитационного мероприятия, в котором на каждую политическую партию, зарегистрировавшую республиканский список кандидатов, придется пять или более минут, а также при предоставлении эфирного времени безвозмездно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В этом случае весь объем соответствующей доли эфирного времени отводится под размещение агитационных материалов политических партий или зарегистрированных кандидатов.</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1.19.</w:t>
      </w:r>
      <w:r w:rsidRPr="007015AD">
        <w:rPr>
          <w:rFonts w:ascii="Times New Roman" w:hAnsi="Times New Roman" w:cs="Times New Roman"/>
          <w:sz w:val="26"/>
          <w:szCs w:val="26"/>
        </w:rPr>
        <w:t xml:space="preserve"> Совместные агитационные мероприятия на канале организации телерадиовещания проводятся раздельно между политическими партиями и между зарегистрированными кандидатами по одномандатным избирательным округам.</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При этом совместные агитационные мероприятия могут проводиться на усмотрение редакции организации телерадиовещания: либо раздельно между кандидатами, зарегистрированными по каждому одномандатному избирательному округу, либо между кандидатами, зарегистрированными по разным одномандатным избирательным округам, при условии, что возможность участия в каждом совместном агитационном мероприятии должна быть предоставлена всем зарегистрированным по данным избирательным округам кандидатам.</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1.20.</w:t>
      </w:r>
      <w:r w:rsidRPr="007015AD">
        <w:rPr>
          <w:rFonts w:ascii="Times New Roman" w:hAnsi="Times New Roman" w:cs="Times New Roman"/>
          <w:sz w:val="26"/>
          <w:szCs w:val="26"/>
        </w:rPr>
        <w:t xml:space="preserve"> Распределение эфирного времени, предоставляемого для размещения предвыборных агитационных материалов (при его наличии), между политическими партиями, зарегистрированными кандидатами также осуществляется путем проведения жеребьевки.</w:t>
      </w:r>
    </w:p>
    <w:p w:rsidR="005E37F7" w:rsidRDefault="005E37F7" w:rsidP="00E16921">
      <w:pPr>
        <w:autoSpaceDE w:val="0"/>
        <w:autoSpaceDN w:val="0"/>
        <w:adjustRightInd w:val="0"/>
        <w:spacing w:before="220" w:after="0" w:line="240" w:lineRule="auto"/>
        <w:ind w:firstLine="540"/>
        <w:jc w:val="both"/>
        <w:rPr>
          <w:rFonts w:ascii="Times New Roman" w:hAnsi="Times New Roman" w:cs="Times New Roman"/>
          <w:sz w:val="26"/>
          <w:szCs w:val="26"/>
        </w:rPr>
      </w:pPr>
    </w:p>
    <w:p w:rsidR="005E37F7" w:rsidRDefault="005E37F7" w:rsidP="00E16921">
      <w:pPr>
        <w:autoSpaceDE w:val="0"/>
        <w:autoSpaceDN w:val="0"/>
        <w:adjustRightInd w:val="0"/>
        <w:spacing w:before="220" w:after="0" w:line="240" w:lineRule="auto"/>
        <w:ind w:firstLine="540"/>
        <w:jc w:val="both"/>
        <w:rPr>
          <w:rFonts w:ascii="Times New Roman" w:hAnsi="Times New Roman" w:cs="Times New Roman"/>
          <w:sz w:val="26"/>
          <w:szCs w:val="26"/>
        </w:rPr>
      </w:pPr>
    </w:p>
    <w:p w:rsidR="005E37F7" w:rsidRDefault="005E37F7" w:rsidP="00E16921">
      <w:pPr>
        <w:autoSpaceDE w:val="0"/>
        <w:autoSpaceDN w:val="0"/>
        <w:adjustRightInd w:val="0"/>
        <w:spacing w:before="220"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Соответствующая доля эфирного времени, предоставляемого для размещения агитационных материалов политических партий, делится поровну между всеми политическими партиями.</w:t>
      </w:r>
    </w:p>
    <w:p w:rsidR="00E16921" w:rsidRPr="007015AD" w:rsidRDefault="00E16921" w:rsidP="005E37F7">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Соответствующая доля эфирного времени, предоставляемого для размещения агитационных материалов зарегистрированных кандидатов, делится поровну между всеми зарегистрированными кандидатами по всем одномандатным округам, сформированным на территории Республики Южная Осетия.</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1.21.</w:t>
      </w:r>
      <w:r w:rsidRPr="007015AD">
        <w:rPr>
          <w:rFonts w:ascii="Times New Roman" w:hAnsi="Times New Roman" w:cs="Times New Roman"/>
          <w:sz w:val="26"/>
          <w:szCs w:val="26"/>
        </w:rPr>
        <w:t xml:space="preserve"> Представители политических партий, зарегистрированные кандидаты или их представители выбирают установленное организаторами жеребьевки количество конвертов, в которых содержится информация о дате и времени предоставления соответствующей организацией телерадиовещания каждой политической партии, каждому кандидату эфирного времени для размещения предвыборных агитационных материалов.</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bookmarkStart w:id="6" w:name="Par82"/>
      <w:bookmarkEnd w:id="6"/>
      <w:r w:rsidRPr="007015AD">
        <w:rPr>
          <w:rFonts w:ascii="Times New Roman" w:hAnsi="Times New Roman" w:cs="Times New Roman"/>
          <w:b/>
          <w:sz w:val="26"/>
          <w:szCs w:val="26"/>
        </w:rPr>
        <w:t>1.22.</w:t>
      </w:r>
      <w:r w:rsidRPr="007015AD">
        <w:rPr>
          <w:rFonts w:ascii="Times New Roman" w:hAnsi="Times New Roman" w:cs="Times New Roman"/>
          <w:sz w:val="26"/>
          <w:szCs w:val="26"/>
        </w:rPr>
        <w:t xml:space="preserve"> Содержащиеся в конвертах сведения оглашаются и вносятся в протокол о распределении эфирного времени между политическими партиями </w:t>
      </w:r>
      <w:r w:rsidR="007B2DBD">
        <w:rPr>
          <w:rFonts w:ascii="Times New Roman" w:hAnsi="Times New Roman" w:cs="Times New Roman"/>
          <w:sz w:val="26"/>
          <w:szCs w:val="26"/>
        </w:rPr>
        <w:t xml:space="preserve">по форме согласно </w:t>
      </w:r>
      <w:hyperlink w:anchor="Par139" w:history="1">
        <w:r w:rsidRPr="007015AD">
          <w:rPr>
            <w:rFonts w:ascii="Times New Roman" w:hAnsi="Times New Roman" w:cs="Times New Roman"/>
            <w:sz w:val="26"/>
            <w:szCs w:val="26"/>
          </w:rPr>
          <w:t>приложени</w:t>
        </w:r>
        <w:r w:rsidR="007B2DBD">
          <w:rPr>
            <w:rFonts w:ascii="Times New Roman" w:hAnsi="Times New Roman" w:cs="Times New Roman"/>
            <w:sz w:val="26"/>
            <w:szCs w:val="26"/>
          </w:rPr>
          <w:t>ю</w:t>
        </w:r>
        <w:r w:rsidRPr="007015AD">
          <w:rPr>
            <w:rFonts w:ascii="Times New Roman" w:hAnsi="Times New Roman" w:cs="Times New Roman"/>
            <w:sz w:val="26"/>
            <w:szCs w:val="26"/>
          </w:rPr>
          <w:t xml:space="preserve"> 1</w:t>
        </w:r>
      </w:hyperlink>
      <w:r w:rsidRPr="007015AD">
        <w:rPr>
          <w:rFonts w:ascii="Times New Roman" w:hAnsi="Times New Roman" w:cs="Times New Roman"/>
          <w:sz w:val="26"/>
          <w:szCs w:val="26"/>
        </w:rPr>
        <w:t xml:space="preserve">, протокол о распределении эфирного времени между зарегистрированными кандидатами </w:t>
      </w:r>
      <w:r w:rsidR="007B2DBD">
        <w:rPr>
          <w:rFonts w:ascii="Times New Roman" w:hAnsi="Times New Roman" w:cs="Times New Roman"/>
          <w:sz w:val="26"/>
          <w:szCs w:val="26"/>
        </w:rPr>
        <w:t xml:space="preserve">по форме согласно </w:t>
      </w:r>
      <w:r w:rsidR="00E276BF">
        <w:rPr>
          <w:rFonts w:ascii="Times New Roman" w:hAnsi="Times New Roman" w:cs="Times New Roman"/>
          <w:sz w:val="26"/>
          <w:szCs w:val="26"/>
        </w:rPr>
        <w:t xml:space="preserve">приложению </w:t>
      </w:r>
      <w:hyperlink w:anchor="Par139" w:history="1">
        <w:r w:rsidR="007B2DBD">
          <w:rPr>
            <w:rFonts w:ascii="Times New Roman" w:hAnsi="Times New Roman" w:cs="Times New Roman"/>
            <w:sz w:val="26"/>
            <w:szCs w:val="26"/>
          </w:rPr>
          <w:t>2</w:t>
        </w:r>
      </w:hyperlink>
      <w:r w:rsidR="007B2DBD">
        <w:rPr>
          <w:rFonts w:ascii="Times New Roman" w:hAnsi="Times New Roman" w:cs="Times New Roman"/>
          <w:sz w:val="26"/>
          <w:szCs w:val="26"/>
        </w:rPr>
        <w:t xml:space="preserve"> </w:t>
      </w:r>
      <w:r w:rsidRPr="007015AD">
        <w:rPr>
          <w:rFonts w:ascii="Times New Roman" w:hAnsi="Times New Roman" w:cs="Times New Roman"/>
          <w:sz w:val="26"/>
          <w:szCs w:val="26"/>
        </w:rPr>
        <w:t xml:space="preserve">представителем организации телерадиовещания. В соответствующие графы протоколов вносятся фамилия и инициалы лица, участвующего в жеребьевке в интересах политической партии, зарегистрированного кандидата, и ставится его подпись. Протоколы о распределении эфирного времени подписывают уполномоченный представитель организации телерадиовещания и </w:t>
      </w:r>
      <w:r w:rsidR="007B2DBD">
        <w:rPr>
          <w:rFonts w:ascii="Times New Roman" w:hAnsi="Times New Roman" w:cs="Times New Roman"/>
          <w:sz w:val="26"/>
          <w:szCs w:val="26"/>
        </w:rPr>
        <w:t xml:space="preserve">уполномоченный </w:t>
      </w:r>
      <w:r w:rsidR="005B72A1">
        <w:rPr>
          <w:rFonts w:ascii="Times New Roman" w:hAnsi="Times New Roman" w:cs="Times New Roman"/>
          <w:sz w:val="26"/>
          <w:szCs w:val="26"/>
        </w:rPr>
        <w:t xml:space="preserve">решением </w:t>
      </w:r>
      <w:r w:rsidR="001A49A4">
        <w:rPr>
          <w:rFonts w:ascii="Times New Roman" w:hAnsi="Times New Roman" w:cs="Times New Roman"/>
          <w:sz w:val="26"/>
          <w:szCs w:val="26"/>
        </w:rPr>
        <w:t>Центральной избирательной комиссии</w:t>
      </w:r>
      <w:r w:rsidR="001A49A4" w:rsidRPr="007015AD">
        <w:rPr>
          <w:rFonts w:ascii="Times New Roman" w:hAnsi="Times New Roman" w:cs="Times New Roman"/>
          <w:sz w:val="26"/>
          <w:szCs w:val="26"/>
        </w:rPr>
        <w:t xml:space="preserve"> Республики Южная Осетия</w:t>
      </w:r>
      <w:r w:rsidR="005B72A1">
        <w:rPr>
          <w:rFonts w:ascii="Times New Roman" w:hAnsi="Times New Roman" w:cs="Times New Roman"/>
          <w:sz w:val="26"/>
          <w:szCs w:val="26"/>
        </w:rPr>
        <w:t xml:space="preserve"> член Центральной избирательной комиссии Республики Южная Осетия с правом решающего голоса</w:t>
      </w:r>
      <w:r w:rsidRPr="007015AD">
        <w:rPr>
          <w:rFonts w:ascii="Times New Roman" w:hAnsi="Times New Roman" w:cs="Times New Roman"/>
          <w:sz w:val="26"/>
          <w:szCs w:val="26"/>
        </w:rPr>
        <w:t>.</w:t>
      </w:r>
      <w:bookmarkStart w:id="7" w:name="Par83"/>
      <w:bookmarkEnd w:id="7"/>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 xml:space="preserve"> </w:t>
      </w:r>
      <w:r w:rsidRPr="007015AD">
        <w:rPr>
          <w:rFonts w:ascii="Times New Roman" w:hAnsi="Times New Roman" w:cs="Times New Roman"/>
          <w:b/>
          <w:sz w:val="26"/>
          <w:szCs w:val="26"/>
        </w:rPr>
        <w:t>1.23.</w:t>
      </w:r>
      <w:r w:rsidRPr="007015AD">
        <w:rPr>
          <w:rFonts w:ascii="Times New Roman" w:hAnsi="Times New Roman" w:cs="Times New Roman"/>
          <w:sz w:val="26"/>
          <w:szCs w:val="26"/>
        </w:rPr>
        <w:t xml:space="preserve"> В день проведения жеребьевки по распределению предоставляемого безвозмездно эфирного времени после подписания протокола о его распределении участники совместных агитационных мероприятий могут по взаимному согласию (в том числе по предложению представителей организации телерадиовещания) обменяться датами и временем участия в них. При этом обмен датами и временем участия в совместных агитационных мероприятиях между политической партией и зарегистрированным кандидатом не допускается.</w:t>
      </w:r>
    </w:p>
    <w:p w:rsidR="00E16921" w:rsidRPr="007015AD" w:rsidRDefault="00E16921" w:rsidP="005E37F7">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О проведенных между участниками совместных агитационных мероприятий согласованиях составляется протокол, подписываемый уполномоченными на то представителями политических партий, зарегистрированными кандидатами (или их представителями), обменявшимися датами и временем участия в совместных агитационных мероприятиях, представителями соответствующей организации телерадиовещания и</w:t>
      </w:r>
      <w:r w:rsidR="007B2DBD">
        <w:rPr>
          <w:rFonts w:ascii="Times New Roman" w:hAnsi="Times New Roman" w:cs="Times New Roman"/>
          <w:sz w:val="26"/>
          <w:szCs w:val="26"/>
        </w:rPr>
        <w:t xml:space="preserve"> уполномочен</w:t>
      </w:r>
      <w:r w:rsidR="001B3D8F">
        <w:rPr>
          <w:rFonts w:ascii="Times New Roman" w:hAnsi="Times New Roman" w:cs="Times New Roman"/>
          <w:sz w:val="26"/>
          <w:szCs w:val="26"/>
        </w:rPr>
        <w:t>ный</w:t>
      </w:r>
      <w:r w:rsidR="007B2DBD">
        <w:rPr>
          <w:rFonts w:ascii="Times New Roman" w:hAnsi="Times New Roman" w:cs="Times New Roman"/>
          <w:sz w:val="26"/>
          <w:szCs w:val="26"/>
        </w:rPr>
        <w:t xml:space="preserve"> </w:t>
      </w:r>
      <w:r w:rsidR="001B3D8F">
        <w:rPr>
          <w:rFonts w:ascii="Times New Roman" w:hAnsi="Times New Roman" w:cs="Times New Roman"/>
          <w:sz w:val="26"/>
          <w:szCs w:val="26"/>
        </w:rPr>
        <w:t>решением</w:t>
      </w:r>
      <w:r w:rsidRPr="007015AD">
        <w:rPr>
          <w:rFonts w:ascii="Times New Roman" w:hAnsi="Times New Roman" w:cs="Times New Roman"/>
          <w:sz w:val="26"/>
          <w:szCs w:val="26"/>
        </w:rPr>
        <w:t xml:space="preserve"> </w:t>
      </w:r>
      <w:r w:rsidR="001A49A4">
        <w:rPr>
          <w:rFonts w:ascii="Times New Roman" w:hAnsi="Times New Roman" w:cs="Times New Roman"/>
          <w:sz w:val="26"/>
          <w:szCs w:val="26"/>
        </w:rPr>
        <w:t>Центральной избирательной комиссии</w:t>
      </w:r>
      <w:r w:rsidR="001A49A4" w:rsidRPr="007015AD">
        <w:rPr>
          <w:rFonts w:ascii="Times New Roman" w:hAnsi="Times New Roman" w:cs="Times New Roman"/>
          <w:sz w:val="26"/>
          <w:szCs w:val="26"/>
        </w:rPr>
        <w:t xml:space="preserve"> Республики Южная Осетия</w:t>
      </w:r>
      <w:r w:rsidR="001B3D8F">
        <w:rPr>
          <w:rFonts w:ascii="Times New Roman" w:hAnsi="Times New Roman" w:cs="Times New Roman"/>
          <w:sz w:val="26"/>
          <w:szCs w:val="26"/>
        </w:rPr>
        <w:t xml:space="preserve"> член Центральной избирательной комиссии Республики Южная Осетия с правом решающего голоса</w:t>
      </w:r>
      <w:r w:rsidRPr="007015AD">
        <w:rPr>
          <w:rFonts w:ascii="Times New Roman" w:hAnsi="Times New Roman" w:cs="Times New Roman"/>
          <w:sz w:val="26"/>
          <w:szCs w:val="26"/>
        </w:rPr>
        <w:t xml:space="preserve">, присутствующим при обмене </w:t>
      </w:r>
      <w:r w:rsidR="007B2DBD">
        <w:rPr>
          <w:rFonts w:ascii="Times New Roman" w:hAnsi="Times New Roman" w:cs="Times New Roman"/>
          <w:sz w:val="26"/>
          <w:szCs w:val="26"/>
        </w:rPr>
        <w:t>по форме согласно</w:t>
      </w:r>
      <w:r w:rsidR="001B3D8F">
        <w:rPr>
          <w:rFonts w:ascii="Times New Roman" w:hAnsi="Times New Roman" w:cs="Times New Roman"/>
          <w:sz w:val="26"/>
          <w:szCs w:val="26"/>
        </w:rPr>
        <w:t xml:space="preserve"> приложению</w:t>
      </w:r>
      <w:r w:rsidR="007B2DBD">
        <w:rPr>
          <w:rFonts w:ascii="Times New Roman" w:hAnsi="Times New Roman" w:cs="Times New Roman"/>
          <w:sz w:val="26"/>
          <w:szCs w:val="26"/>
        </w:rPr>
        <w:t xml:space="preserve"> </w:t>
      </w:r>
      <w:hyperlink w:anchor="Par139" w:history="1">
        <w:r w:rsidR="007B2DBD">
          <w:rPr>
            <w:rFonts w:ascii="Times New Roman" w:hAnsi="Times New Roman" w:cs="Times New Roman"/>
            <w:sz w:val="26"/>
            <w:szCs w:val="26"/>
          </w:rPr>
          <w:t>3</w:t>
        </w:r>
      </w:hyperlink>
      <w:r w:rsidRPr="007015AD">
        <w:rPr>
          <w:rFonts w:ascii="Times New Roman" w:hAnsi="Times New Roman" w:cs="Times New Roman"/>
          <w:sz w:val="26"/>
          <w:szCs w:val="26"/>
        </w:rPr>
        <w:t xml:space="preserve">. В дальнейшем обмен датами и временем участия в совместных агитационных мероприятиях в рамках предоставляемого безвозмездно эфирного времени не исключается при условии наличия письменного согласия на такой обмен </w:t>
      </w:r>
      <w:r w:rsidR="001A49A4" w:rsidRPr="007015AD">
        <w:rPr>
          <w:rFonts w:ascii="Times New Roman" w:hAnsi="Times New Roman" w:cs="Times New Roman"/>
          <w:sz w:val="26"/>
          <w:szCs w:val="26"/>
        </w:rPr>
        <w:t>всех участников,</w:t>
      </w:r>
      <w:r w:rsidRPr="007015AD">
        <w:rPr>
          <w:rFonts w:ascii="Times New Roman" w:hAnsi="Times New Roman" w:cs="Times New Roman"/>
          <w:sz w:val="26"/>
          <w:szCs w:val="26"/>
        </w:rPr>
        <w:t xml:space="preserve"> соответствующих совместных агитационных мероприятий, своевременного </w:t>
      </w:r>
      <w:r w:rsidRPr="007015AD">
        <w:rPr>
          <w:rFonts w:ascii="Times New Roman" w:hAnsi="Times New Roman" w:cs="Times New Roman"/>
          <w:sz w:val="26"/>
          <w:szCs w:val="26"/>
        </w:rPr>
        <w:lastRenderedPageBreak/>
        <w:t xml:space="preserve">опубликования в государственных периодических печатных изданиях сведений о датах и времени выхода в эфир совместных агитационных мероприятий с указанием новых составов участников и уведомления </w:t>
      </w:r>
      <w:r w:rsidR="001A49A4">
        <w:rPr>
          <w:rFonts w:ascii="Times New Roman" w:hAnsi="Times New Roman" w:cs="Times New Roman"/>
          <w:sz w:val="26"/>
          <w:szCs w:val="26"/>
        </w:rPr>
        <w:t>Центральной избирательной комиссии</w:t>
      </w:r>
      <w:r w:rsidR="001A49A4" w:rsidRPr="007015AD">
        <w:rPr>
          <w:rFonts w:ascii="Times New Roman" w:hAnsi="Times New Roman" w:cs="Times New Roman"/>
          <w:sz w:val="26"/>
          <w:szCs w:val="26"/>
        </w:rPr>
        <w:t xml:space="preserve"> Республики Южная Осетия</w:t>
      </w:r>
      <w:r w:rsidRPr="007015AD">
        <w:rPr>
          <w:rFonts w:ascii="Times New Roman" w:hAnsi="Times New Roman" w:cs="Times New Roman"/>
          <w:sz w:val="26"/>
          <w:szCs w:val="26"/>
        </w:rPr>
        <w:t>.</w:t>
      </w:r>
    </w:p>
    <w:p w:rsidR="005E37F7" w:rsidRDefault="005E37F7" w:rsidP="00E16921">
      <w:pPr>
        <w:autoSpaceDE w:val="0"/>
        <w:autoSpaceDN w:val="0"/>
        <w:adjustRightInd w:val="0"/>
        <w:spacing w:before="220" w:after="0" w:line="240" w:lineRule="auto"/>
        <w:ind w:firstLine="540"/>
        <w:jc w:val="both"/>
        <w:rPr>
          <w:rFonts w:ascii="Times New Roman" w:hAnsi="Times New Roman" w:cs="Times New Roman"/>
          <w:b/>
          <w:sz w:val="26"/>
          <w:szCs w:val="26"/>
        </w:rPr>
      </w:pP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 xml:space="preserve"> 1.24.</w:t>
      </w:r>
      <w:r w:rsidRPr="007015AD">
        <w:rPr>
          <w:rFonts w:ascii="Times New Roman" w:hAnsi="Times New Roman" w:cs="Times New Roman"/>
          <w:sz w:val="26"/>
          <w:szCs w:val="26"/>
        </w:rPr>
        <w:t xml:space="preserve"> </w:t>
      </w:r>
      <w:r w:rsidR="001A49A4">
        <w:rPr>
          <w:rFonts w:ascii="Times New Roman" w:hAnsi="Times New Roman" w:cs="Times New Roman"/>
          <w:sz w:val="26"/>
          <w:szCs w:val="26"/>
        </w:rPr>
        <w:t>Центральная избирательн</w:t>
      </w:r>
      <w:r w:rsidR="007B2DBD">
        <w:rPr>
          <w:rFonts w:ascii="Times New Roman" w:hAnsi="Times New Roman" w:cs="Times New Roman"/>
          <w:sz w:val="26"/>
          <w:szCs w:val="26"/>
        </w:rPr>
        <w:t>ая</w:t>
      </w:r>
      <w:r w:rsidR="001A49A4">
        <w:rPr>
          <w:rFonts w:ascii="Times New Roman" w:hAnsi="Times New Roman" w:cs="Times New Roman"/>
          <w:sz w:val="26"/>
          <w:szCs w:val="26"/>
        </w:rPr>
        <w:t xml:space="preserve"> комисси</w:t>
      </w:r>
      <w:r w:rsidR="007B2DBD">
        <w:rPr>
          <w:rFonts w:ascii="Times New Roman" w:hAnsi="Times New Roman" w:cs="Times New Roman"/>
          <w:sz w:val="26"/>
          <w:szCs w:val="26"/>
        </w:rPr>
        <w:t>я</w:t>
      </w:r>
      <w:r w:rsidR="001A49A4" w:rsidRPr="007015AD">
        <w:rPr>
          <w:rFonts w:ascii="Times New Roman" w:hAnsi="Times New Roman" w:cs="Times New Roman"/>
          <w:sz w:val="26"/>
          <w:szCs w:val="26"/>
        </w:rPr>
        <w:t xml:space="preserve"> Республики Южная Осетия </w:t>
      </w:r>
      <w:r w:rsidRPr="007015AD">
        <w:rPr>
          <w:rFonts w:ascii="Times New Roman" w:hAnsi="Times New Roman" w:cs="Times New Roman"/>
          <w:sz w:val="26"/>
          <w:szCs w:val="26"/>
        </w:rPr>
        <w:t xml:space="preserve">размещает на своем </w:t>
      </w:r>
      <w:r w:rsidR="00BE4965">
        <w:rPr>
          <w:rFonts w:ascii="Times New Roman" w:hAnsi="Times New Roman" w:cs="Times New Roman"/>
          <w:sz w:val="26"/>
          <w:szCs w:val="26"/>
        </w:rPr>
        <w:t xml:space="preserve">официальном </w:t>
      </w:r>
      <w:r w:rsidRPr="007015AD">
        <w:rPr>
          <w:rFonts w:ascii="Times New Roman" w:hAnsi="Times New Roman" w:cs="Times New Roman"/>
          <w:sz w:val="26"/>
          <w:szCs w:val="26"/>
        </w:rPr>
        <w:t xml:space="preserve">сайте в сети Интернет утвержденный график распределения эфирного времени, определенный в результате жеребьевки (жеребьевок), а также публикует это график в </w:t>
      </w:r>
      <w:r w:rsidR="00BE4965">
        <w:rPr>
          <w:rFonts w:ascii="Times New Roman" w:hAnsi="Times New Roman" w:cs="Times New Roman"/>
          <w:sz w:val="26"/>
          <w:szCs w:val="26"/>
        </w:rPr>
        <w:t>государственных периодических печатных изданиях</w:t>
      </w:r>
      <w:r w:rsidRPr="007015AD">
        <w:rPr>
          <w:rFonts w:ascii="Times New Roman" w:hAnsi="Times New Roman" w:cs="Times New Roman"/>
          <w:sz w:val="26"/>
          <w:szCs w:val="26"/>
        </w:rPr>
        <w:t>.</w:t>
      </w:r>
    </w:p>
    <w:p w:rsidR="00E16921" w:rsidRPr="007015AD" w:rsidRDefault="00E16921" w:rsidP="00E16921">
      <w:pPr>
        <w:autoSpaceDE w:val="0"/>
        <w:autoSpaceDN w:val="0"/>
        <w:adjustRightInd w:val="0"/>
        <w:spacing w:after="0" w:line="240" w:lineRule="auto"/>
        <w:jc w:val="center"/>
        <w:outlineLvl w:val="1"/>
        <w:rPr>
          <w:rFonts w:ascii="Times New Roman" w:hAnsi="Times New Roman" w:cs="Times New Roman"/>
          <w:sz w:val="26"/>
          <w:szCs w:val="26"/>
        </w:rPr>
      </w:pPr>
    </w:p>
    <w:p w:rsidR="005F2C18" w:rsidRDefault="005F2C18" w:rsidP="00E16921">
      <w:pPr>
        <w:autoSpaceDE w:val="0"/>
        <w:autoSpaceDN w:val="0"/>
        <w:adjustRightInd w:val="0"/>
        <w:spacing w:after="0" w:line="240" w:lineRule="auto"/>
        <w:jc w:val="center"/>
        <w:outlineLvl w:val="1"/>
        <w:rPr>
          <w:rFonts w:ascii="Times New Roman" w:hAnsi="Times New Roman" w:cs="Times New Roman"/>
          <w:b/>
          <w:sz w:val="26"/>
          <w:szCs w:val="26"/>
        </w:rPr>
      </w:pPr>
    </w:p>
    <w:p w:rsidR="00E16921" w:rsidRPr="007015AD" w:rsidRDefault="00E16921" w:rsidP="00E16921">
      <w:pPr>
        <w:autoSpaceDE w:val="0"/>
        <w:autoSpaceDN w:val="0"/>
        <w:adjustRightInd w:val="0"/>
        <w:spacing w:after="0" w:line="240" w:lineRule="auto"/>
        <w:jc w:val="center"/>
        <w:outlineLvl w:val="1"/>
        <w:rPr>
          <w:rFonts w:ascii="Times New Roman" w:hAnsi="Times New Roman" w:cs="Times New Roman"/>
          <w:b/>
          <w:sz w:val="26"/>
          <w:szCs w:val="26"/>
        </w:rPr>
      </w:pPr>
      <w:r w:rsidRPr="007015AD">
        <w:rPr>
          <w:rFonts w:ascii="Times New Roman" w:hAnsi="Times New Roman" w:cs="Times New Roman"/>
          <w:b/>
          <w:sz w:val="26"/>
          <w:szCs w:val="26"/>
        </w:rPr>
        <w:t>2. Распределение платного эфирного времени на канале</w:t>
      </w:r>
    </w:p>
    <w:p w:rsidR="00E16921" w:rsidRPr="007015AD" w:rsidRDefault="00E16921" w:rsidP="00E16921">
      <w:pPr>
        <w:autoSpaceDE w:val="0"/>
        <w:autoSpaceDN w:val="0"/>
        <w:adjustRightInd w:val="0"/>
        <w:spacing w:after="0" w:line="240" w:lineRule="auto"/>
        <w:jc w:val="center"/>
        <w:rPr>
          <w:rFonts w:ascii="Times New Roman" w:hAnsi="Times New Roman" w:cs="Times New Roman"/>
          <w:b/>
          <w:sz w:val="26"/>
          <w:szCs w:val="26"/>
        </w:rPr>
      </w:pPr>
      <w:r w:rsidRPr="007015AD">
        <w:rPr>
          <w:rFonts w:ascii="Times New Roman" w:hAnsi="Times New Roman" w:cs="Times New Roman"/>
          <w:b/>
          <w:sz w:val="26"/>
          <w:szCs w:val="26"/>
        </w:rPr>
        <w:t>организации телерадиовещания</w:t>
      </w: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2.1.</w:t>
      </w:r>
      <w:r w:rsidRPr="007015AD">
        <w:rPr>
          <w:rFonts w:ascii="Times New Roman" w:hAnsi="Times New Roman" w:cs="Times New Roman"/>
          <w:sz w:val="26"/>
          <w:szCs w:val="26"/>
        </w:rPr>
        <w:t xml:space="preserve"> Платное эфирное время, предоставляемое для целей предвыборной агитации на канале организации телерадиовещания, распределяется между политическими партиями, зарегистрированными кандидатами таким же образом, как и эфирное время, предоставляемое безвозмездно, но со следующими особенностями.</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2.2.</w:t>
      </w:r>
      <w:r w:rsidRPr="007015AD">
        <w:rPr>
          <w:rFonts w:ascii="Times New Roman" w:hAnsi="Times New Roman" w:cs="Times New Roman"/>
          <w:sz w:val="26"/>
          <w:szCs w:val="26"/>
        </w:rPr>
        <w:t xml:space="preserve"> Согласно </w:t>
      </w:r>
      <w:hyperlink r:id="rId14" w:history="1">
        <w:r w:rsidRPr="007015AD">
          <w:rPr>
            <w:rFonts w:ascii="Times New Roman" w:hAnsi="Times New Roman" w:cs="Times New Roman"/>
            <w:sz w:val="26"/>
            <w:szCs w:val="26"/>
          </w:rPr>
          <w:t>части 11 статьи 56</w:t>
        </w:r>
      </w:hyperlink>
      <w:r w:rsidRPr="007015AD">
        <w:rPr>
          <w:rFonts w:ascii="Times New Roman" w:hAnsi="Times New Roman" w:cs="Times New Roman"/>
          <w:sz w:val="26"/>
          <w:szCs w:val="26"/>
        </w:rPr>
        <w:t xml:space="preserve"> Конституционного закона </w:t>
      </w:r>
      <w:r w:rsidR="007B2DBD">
        <w:rPr>
          <w:rFonts w:ascii="Times New Roman" w:hAnsi="Times New Roman" w:cs="Times New Roman"/>
          <w:sz w:val="26"/>
          <w:szCs w:val="26"/>
        </w:rPr>
        <w:t>организация</w:t>
      </w:r>
      <w:r w:rsidR="005F2C18">
        <w:rPr>
          <w:rFonts w:ascii="Times New Roman" w:hAnsi="Times New Roman" w:cs="Times New Roman"/>
          <w:sz w:val="26"/>
          <w:szCs w:val="26"/>
        </w:rPr>
        <w:t xml:space="preserve"> телерадиовещания обязана</w:t>
      </w:r>
      <w:r w:rsidRPr="007015AD">
        <w:rPr>
          <w:rFonts w:ascii="Times New Roman" w:hAnsi="Times New Roman" w:cs="Times New Roman"/>
          <w:sz w:val="26"/>
          <w:szCs w:val="26"/>
        </w:rPr>
        <w:t xml:space="preserve"> резервировать платное эфирное время для проведения предвыборной агитации. Общий объем платного эфирного времени, резервируемого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два раза.</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2.3.</w:t>
      </w:r>
      <w:r w:rsidRPr="007015AD">
        <w:rPr>
          <w:rFonts w:ascii="Times New Roman" w:hAnsi="Times New Roman" w:cs="Times New Roman"/>
          <w:sz w:val="26"/>
          <w:szCs w:val="26"/>
        </w:rPr>
        <w:t xml:space="preserve"> Согласно </w:t>
      </w:r>
      <w:hyperlink r:id="rId15" w:history="1">
        <w:r w:rsidRPr="007015AD">
          <w:rPr>
            <w:rFonts w:ascii="Times New Roman" w:hAnsi="Times New Roman" w:cs="Times New Roman"/>
            <w:sz w:val="26"/>
            <w:szCs w:val="26"/>
          </w:rPr>
          <w:t>части 12 статьи 56</w:t>
        </w:r>
      </w:hyperlink>
      <w:r w:rsidRPr="007015AD">
        <w:rPr>
          <w:rFonts w:ascii="Times New Roman" w:hAnsi="Times New Roman" w:cs="Times New Roman"/>
          <w:sz w:val="26"/>
          <w:szCs w:val="26"/>
        </w:rPr>
        <w:t xml:space="preserve"> Конституционного закона каждый зарегистрированный кандидат, политическая партия вправе за соответствующую плату получить эфирное время из общего объема зарезервированного эфирного времени в пределах доли, полученной путем деления половины этого объема на общее число соответственно зарегистрированных кандидатов, либо политических партий, зарегистрировавших списки кандидатов.</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 xml:space="preserve"> Вместе с тем в соответствии с </w:t>
      </w:r>
      <w:hyperlink r:id="rId16" w:history="1">
        <w:r w:rsidRPr="007015AD">
          <w:rPr>
            <w:rFonts w:ascii="Times New Roman" w:hAnsi="Times New Roman" w:cs="Times New Roman"/>
            <w:sz w:val="26"/>
            <w:szCs w:val="26"/>
          </w:rPr>
          <w:t>частью 13 статьи 56</w:t>
        </w:r>
      </w:hyperlink>
      <w:r w:rsidRPr="007015AD">
        <w:rPr>
          <w:rFonts w:ascii="Times New Roman" w:hAnsi="Times New Roman" w:cs="Times New Roman"/>
          <w:sz w:val="26"/>
          <w:szCs w:val="26"/>
        </w:rPr>
        <w:t xml:space="preserve"> Конституционного закона в жеребьевке участвуют только те политические партии, уполномоченные представители которых подали в </w:t>
      </w:r>
      <w:r w:rsidR="001A49A4">
        <w:rPr>
          <w:rFonts w:ascii="Times New Roman" w:hAnsi="Times New Roman" w:cs="Times New Roman"/>
          <w:sz w:val="26"/>
          <w:szCs w:val="26"/>
        </w:rPr>
        <w:t>Центральную избирательную комиссию</w:t>
      </w:r>
      <w:r w:rsidR="001A49A4" w:rsidRPr="007015AD">
        <w:rPr>
          <w:rFonts w:ascii="Times New Roman" w:hAnsi="Times New Roman" w:cs="Times New Roman"/>
          <w:sz w:val="26"/>
          <w:szCs w:val="26"/>
        </w:rPr>
        <w:t xml:space="preserve"> Республики Южная Осетия </w:t>
      </w:r>
      <w:r w:rsidRPr="007015AD">
        <w:rPr>
          <w:rFonts w:ascii="Times New Roman" w:hAnsi="Times New Roman" w:cs="Times New Roman"/>
          <w:sz w:val="26"/>
          <w:szCs w:val="26"/>
        </w:rPr>
        <w:t>письменные заявки на такое участие</w:t>
      </w:r>
      <w:r w:rsidR="00E276BF">
        <w:rPr>
          <w:rFonts w:ascii="Times New Roman" w:hAnsi="Times New Roman" w:cs="Times New Roman"/>
          <w:sz w:val="26"/>
          <w:szCs w:val="26"/>
        </w:rPr>
        <w:t xml:space="preserve">, а также </w:t>
      </w:r>
      <w:r w:rsidRPr="007015AD">
        <w:rPr>
          <w:rFonts w:ascii="Times New Roman" w:hAnsi="Times New Roman" w:cs="Times New Roman"/>
          <w:sz w:val="26"/>
          <w:szCs w:val="26"/>
        </w:rPr>
        <w:t xml:space="preserve"> </w:t>
      </w:r>
      <w:r w:rsidR="00E276BF" w:rsidRPr="007015AD">
        <w:rPr>
          <w:rFonts w:ascii="Times New Roman" w:hAnsi="Times New Roman" w:cs="Times New Roman"/>
          <w:sz w:val="26"/>
          <w:szCs w:val="26"/>
        </w:rPr>
        <w:t>зарегистрированные кандидаты</w:t>
      </w:r>
      <w:r w:rsidR="00E276BF">
        <w:rPr>
          <w:rFonts w:ascii="Times New Roman" w:hAnsi="Times New Roman" w:cs="Times New Roman"/>
          <w:sz w:val="26"/>
          <w:szCs w:val="26"/>
        </w:rPr>
        <w:t>, которые подали заявки</w:t>
      </w:r>
      <w:r w:rsidR="00E276BF" w:rsidRPr="007015AD">
        <w:rPr>
          <w:rFonts w:ascii="Times New Roman" w:hAnsi="Times New Roman" w:cs="Times New Roman"/>
          <w:sz w:val="26"/>
          <w:szCs w:val="26"/>
        </w:rPr>
        <w:t xml:space="preserve"> </w:t>
      </w:r>
      <w:r w:rsidRPr="007015AD">
        <w:rPr>
          <w:rFonts w:ascii="Times New Roman" w:hAnsi="Times New Roman" w:cs="Times New Roman"/>
          <w:sz w:val="26"/>
          <w:szCs w:val="26"/>
        </w:rPr>
        <w:t>- между ними может быть распределен общий объем платного эфирного времени, выделенный организацией телерадиовещания.</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2.4.</w:t>
      </w:r>
      <w:r w:rsidRPr="007015AD">
        <w:rPr>
          <w:rFonts w:ascii="Times New Roman" w:hAnsi="Times New Roman" w:cs="Times New Roman"/>
          <w:sz w:val="26"/>
          <w:szCs w:val="26"/>
        </w:rPr>
        <w:t xml:space="preserve"> Жеребьевка по распределению платного эфирного времени проводится </w:t>
      </w:r>
      <w:r w:rsidR="001A49A4">
        <w:rPr>
          <w:rFonts w:ascii="Times New Roman" w:hAnsi="Times New Roman" w:cs="Times New Roman"/>
          <w:sz w:val="26"/>
          <w:szCs w:val="26"/>
        </w:rPr>
        <w:t>Центральной избирательной комиссией</w:t>
      </w:r>
      <w:r w:rsidR="001A49A4" w:rsidRPr="007015AD">
        <w:rPr>
          <w:rFonts w:ascii="Times New Roman" w:hAnsi="Times New Roman" w:cs="Times New Roman"/>
          <w:sz w:val="26"/>
          <w:szCs w:val="26"/>
        </w:rPr>
        <w:t xml:space="preserve"> Республики Южная Осетия</w:t>
      </w:r>
      <w:r w:rsidRPr="007015AD">
        <w:rPr>
          <w:rFonts w:ascii="Times New Roman" w:hAnsi="Times New Roman" w:cs="Times New Roman"/>
          <w:sz w:val="26"/>
          <w:szCs w:val="26"/>
        </w:rPr>
        <w:t>.</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2.5.</w:t>
      </w:r>
      <w:r w:rsidRPr="007015AD">
        <w:rPr>
          <w:rFonts w:ascii="Times New Roman" w:hAnsi="Times New Roman" w:cs="Times New Roman"/>
          <w:sz w:val="26"/>
          <w:szCs w:val="26"/>
        </w:rPr>
        <w:t xml:space="preserve"> Протоколы жеребьевки по распределению платного эфирного времени (отдельно по рабочим и по выходным дням) подписывают два и более представителя организации телерадиовещания и </w:t>
      </w:r>
      <w:r w:rsidR="001B3D8F">
        <w:rPr>
          <w:rFonts w:ascii="Times New Roman" w:hAnsi="Times New Roman" w:cs="Times New Roman"/>
          <w:sz w:val="26"/>
          <w:szCs w:val="26"/>
        </w:rPr>
        <w:t>уполномоченный решением</w:t>
      </w:r>
      <w:r w:rsidR="001B3D8F" w:rsidRPr="007015AD">
        <w:rPr>
          <w:rFonts w:ascii="Times New Roman" w:hAnsi="Times New Roman" w:cs="Times New Roman"/>
          <w:sz w:val="26"/>
          <w:szCs w:val="26"/>
        </w:rPr>
        <w:t xml:space="preserve"> </w:t>
      </w:r>
      <w:r w:rsidR="001B3D8F">
        <w:rPr>
          <w:rFonts w:ascii="Times New Roman" w:hAnsi="Times New Roman" w:cs="Times New Roman"/>
          <w:sz w:val="26"/>
          <w:szCs w:val="26"/>
        </w:rPr>
        <w:t>Центральной избирательной комиссии</w:t>
      </w:r>
      <w:r w:rsidR="001B3D8F" w:rsidRPr="007015AD">
        <w:rPr>
          <w:rFonts w:ascii="Times New Roman" w:hAnsi="Times New Roman" w:cs="Times New Roman"/>
          <w:sz w:val="26"/>
          <w:szCs w:val="26"/>
        </w:rPr>
        <w:t xml:space="preserve"> Республики Южная Осетия</w:t>
      </w:r>
      <w:r w:rsidR="001B3D8F">
        <w:rPr>
          <w:rFonts w:ascii="Times New Roman" w:hAnsi="Times New Roman" w:cs="Times New Roman"/>
          <w:sz w:val="26"/>
          <w:szCs w:val="26"/>
        </w:rPr>
        <w:t xml:space="preserve"> член Центральной избирательной комиссии Республики Южная Осетия с правом решающего голоса</w:t>
      </w:r>
      <w:r w:rsidRPr="007015AD">
        <w:rPr>
          <w:rFonts w:ascii="Times New Roman" w:hAnsi="Times New Roman" w:cs="Times New Roman"/>
          <w:sz w:val="26"/>
          <w:szCs w:val="26"/>
        </w:rPr>
        <w:t>.</w:t>
      </w:r>
    </w:p>
    <w:p w:rsidR="00E276BF"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2.6.</w:t>
      </w:r>
      <w:r w:rsidRPr="007015AD">
        <w:rPr>
          <w:rFonts w:ascii="Times New Roman" w:hAnsi="Times New Roman" w:cs="Times New Roman"/>
          <w:sz w:val="26"/>
          <w:szCs w:val="26"/>
        </w:rPr>
        <w:t xml:space="preserve"> Платное эфирное время предоставляется на основании договора, </w:t>
      </w:r>
      <w:r w:rsidR="00E276BF">
        <w:rPr>
          <w:rFonts w:ascii="Times New Roman" w:hAnsi="Times New Roman" w:cs="Times New Roman"/>
          <w:sz w:val="26"/>
          <w:szCs w:val="26"/>
        </w:rPr>
        <w:t>заключенного в письменной форме между организацией телерадиовещания и кандидатом, политической партией до предоставления эфирного времени.</w:t>
      </w:r>
    </w:p>
    <w:p w:rsidR="005E37F7" w:rsidRDefault="00E16921" w:rsidP="005E37F7">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lastRenderedPageBreak/>
        <w:t>2.7.</w:t>
      </w:r>
      <w:r w:rsidRPr="007015AD">
        <w:rPr>
          <w:rFonts w:ascii="Times New Roman" w:hAnsi="Times New Roman" w:cs="Times New Roman"/>
          <w:sz w:val="26"/>
          <w:szCs w:val="26"/>
        </w:rPr>
        <w:t xml:space="preserve"> Если после распределения платного эфирного времени либо в результате отказа политической партии, зарегистрированного кандидата в соответствии с </w:t>
      </w:r>
      <w:r w:rsidR="001B3D8F">
        <w:rPr>
          <w:rFonts w:ascii="Times New Roman" w:hAnsi="Times New Roman" w:cs="Times New Roman"/>
          <w:sz w:val="26"/>
          <w:szCs w:val="26"/>
        </w:rPr>
        <w:t xml:space="preserve">Конституционным законом </w:t>
      </w:r>
      <w:r w:rsidRPr="007015AD">
        <w:rPr>
          <w:rFonts w:ascii="Times New Roman" w:hAnsi="Times New Roman" w:cs="Times New Roman"/>
          <w:sz w:val="26"/>
          <w:szCs w:val="26"/>
        </w:rPr>
        <w:t>от использования предоставленного им эфирного времени, в том числе бесплатного эфирного времени, предоставленного для размещения агитационных</w:t>
      </w:r>
      <w:r w:rsidR="005E37F7">
        <w:rPr>
          <w:rFonts w:ascii="Times New Roman" w:hAnsi="Times New Roman" w:cs="Times New Roman"/>
          <w:sz w:val="26"/>
          <w:szCs w:val="26"/>
        </w:rPr>
        <w:t xml:space="preserve"> </w:t>
      </w:r>
    </w:p>
    <w:p w:rsidR="005E37F7" w:rsidRDefault="005E37F7" w:rsidP="005E37F7">
      <w:pPr>
        <w:autoSpaceDE w:val="0"/>
        <w:autoSpaceDN w:val="0"/>
        <w:adjustRightInd w:val="0"/>
        <w:spacing w:before="220" w:after="0" w:line="240" w:lineRule="auto"/>
        <w:ind w:firstLine="540"/>
        <w:jc w:val="both"/>
        <w:rPr>
          <w:rFonts w:ascii="Times New Roman" w:hAnsi="Times New Roman" w:cs="Times New Roman"/>
          <w:sz w:val="26"/>
          <w:szCs w:val="26"/>
        </w:rPr>
      </w:pPr>
    </w:p>
    <w:p w:rsidR="00E16921" w:rsidRPr="007015AD" w:rsidRDefault="00E16921" w:rsidP="005E37F7">
      <w:pPr>
        <w:autoSpaceDE w:val="0"/>
        <w:autoSpaceDN w:val="0"/>
        <w:adjustRightInd w:val="0"/>
        <w:spacing w:before="220" w:after="0" w:line="240" w:lineRule="auto"/>
        <w:jc w:val="both"/>
        <w:rPr>
          <w:rFonts w:ascii="Times New Roman" w:hAnsi="Times New Roman" w:cs="Times New Roman"/>
          <w:sz w:val="26"/>
          <w:szCs w:val="26"/>
        </w:rPr>
      </w:pPr>
      <w:r w:rsidRPr="007015AD">
        <w:rPr>
          <w:rFonts w:ascii="Times New Roman" w:hAnsi="Times New Roman" w:cs="Times New Roman"/>
          <w:sz w:val="26"/>
          <w:szCs w:val="26"/>
        </w:rPr>
        <w:t>материалов, останется нераспределенное эфирное время, оно может быть предоставлено за плату политическим партиям, зарегистрированным кандидатам, подавшим заявку на предоставление такого эфирного времени. Оставшееся эфирное время распределяется между указанными политическими партиями, зарегистрированными кандидатами на равных условиях путем проведения жеребьевки.</w:t>
      </w:r>
    </w:p>
    <w:p w:rsidR="00E16921" w:rsidRPr="007015AD"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r w:rsidRPr="007015AD">
        <w:rPr>
          <w:rFonts w:ascii="Times New Roman" w:hAnsi="Times New Roman" w:cs="Times New Roman"/>
          <w:b/>
          <w:sz w:val="26"/>
          <w:szCs w:val="26"/>
        </w:rPr>
        <w:t>2.8.</w:t>
      </w:r>
      <w:r w:rsidRPr="007015AD">
        <w:rPr>
          <w:rFonts w:ascii="Times New Roman" w:hAnsi="Times New Roman" w:cs="Times New Roman"/>
          <w:sz w:val="26"/>
          <w:szCs w:val="26"/>
        </w:rPr>
        <w:t xml:space="preserve"> Определенный в результате жеребьевки график распределения эфирного времени размещается на официальном сайте </w:t>
      </w:r>
      <w:r w:rsidR="001A49A4">
        <w:rPr>
          <w:rFonts w:ascii="Times New Roman" w:hAnsi="Times New Roman" w:cs="Times New Roman"/>
          <w:sz w:val="26"/>
          <w:szCs w:val="26"/>
        </w:rPr>
        <w:t>Центральной избирательной комиссией</w:t>
      </w:r>
      <w:r w:rsidR="001A49A4" w:rsidRPr="007015AD">
        <w:rPr>
          <w:rFonts w:ascii="Times New Roman" w:hAnsi="Times New Roman" w:cs="Times New Roman"/>
          <w:sz w:val="26"/>
          <w:szCs w:val="26"/>
        </w:rPr>
        <w:t xml:space="preserve"> Республики Южная Осетия </w:t>
      </w:r>
      <w:r w:rsidRPr="007015AD">
        <w:rPr>
          <w:rFonts w:ascii="Times New Roman" w:hAnsi="Times New Roman" w:cs="Times New Roman"/>
          <w:sz w:val="26"/>
          <w:szCs w:val="26"/>
        </w:rPr>
        <w:t xml:space="preserve">в сети Интернет. </w:t>
      </w: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outlineLvl w:val="1"/>
        <w:rPr>
          <w:rFonts w:ascii="Times New Roman" w:hAnsi="Times New Roman" w:cs="Times New Roman"/>
          <w:sz w:val="26"/>
          <w:szCs w:val="26"/>
        </w:rPr>
      </w:pPr>
    </w:p>
    <w:p w:rsidR="001B3D8F" w:rsidRDefault="001B3D8F" w:rsidP="00E276BF">
      <w:pPr>
        <w:autoSpaceDE w:val="0"/>
        <w:autoSpaceDN w:val="0"/>
        <w:adjustRightInd w:val="0"/>
        <w:spacing w:after="0" w:line="240" w:lineRule="auto"/>
        <w:outlineLvl w:val="1"/>
        <w:rPr>
          <w:rFonts w:ascii="Times New Roman" w:hAnsi="Times New Roman" w:cs="Times New Roman"/>
          <w:sz w:val="26"/>
          <w:szCs w:val="26"/>
        </w:rPr>
      </w:pPr>
    </w:p>
    <w:p w:rsidR="001B3D8F" w:rsidRDefault="001B3D8F" w:rsidP="00E276BF">
      <w:pPr>
        <w:autoSpaceDE w:val="0"/>
        <w:autoSpaceDN w:val="0"/>
        <w:adjustRightInd w:val="0"/>
        <w:spacing w:after="0" w:line="240" w:lineRule="auto"/>
        <w:outlineLvl w:val="1"/>
        <w:rPr>
          <w:rFonts w:ascii="Times New Roman" w:hAnsi="Times New Roman" w:cs="Times New Roman"/>
          <w:sz w:val="26"/>
          <w:szCs w:val="26"/>
        </w:rPr>
      </w:pPr>
    </w:p>
    <w:p w:rsidR="00B41F1D" w:rsidRDefault="00B41F1D"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006EA2" w:rsidRDefault="00006EA2" w:rsidP="00E276BF">
      <w:pPr>
        <w:autoSpaceDE w:val="0"/>
        <w:autoSpaceDN w:val="0"/>
        <w:adjustRightInd w:val="0"/>
        <w:spacing w:after="0" w:line="240" w:lineRule="auto"/>
        <w:jc w:val="right"/>
        <w:outlineLvl w:val="1"/>
        <w:rPr>
          <w:rFonts w:ascii="Times New Roman" w:hAnsi="Times New Roman" w:cs="Times New Roman"/>
        </w:rPr>
      </w:pPr>
    </w:p>
    <w:p w:rsidR="00492CC0" w:rsidRDefault="00492CC0" w:rsidP="00E276BF">
      <w:pPr>
        <w:autoSpaceDE w:val="0"/>
        <w:autoSpaceDN w:val="0"/>
        <w:adjustRightInd w:val="0"/>
        <w:spacing w:after="0" w:line="240" w:lineRule="auto"/>
        <w:jc w:val="right"/>
        <w:outlineLvl w:val="1"/>
        <w:rPr>
          <w:rFonts w:ascii="Times New Roman" w:hAnsi="Times New Roman" w:cs="Times New Roman"/>
        </w:rPr>
      </w:pPr>
    </w:p>
    <w:p w:rsidR="00492CC0" w:rsidRDefault="00492CC0" w:rsidP="00E276BF">
      <w:pPr>
        <w:autoSpaceDE w:val="0"/>
        <w:autoSpaceDN w:val="0"/>
        <w:adjustRightInd w:val="0"/>
        <w:spacing w:after="0" w:line="240" w:lineRule="auto"/>
        <w:jc w:val="right"/>
        <w:outlineLvl w:val="1"/>
        <w:rPr>
          <w:rFonts w:ascii="Times New Roman" w:hAnsi="Times New Roman" w:cs="Times New Roman"/>
        </w:rPr>
      </w:pPr>
    </w:p>
    <w:p w:rsidR="00E16921" w:rsidRPr="00E276BF" w:rsidRDefault="00E276BF" w:rsidP="00E276BF">
      <w:pPr>
        <w:autoSpaceDE w:val="0"/>
        <w:autoSpaceDN w:val="0"/>
        <w:adjustRightInd w:val="0"/>
        <w:spacing w:after="0" w:line="240" w:lineRule="auto"/>
        <w:jc w:val="right"/>
        <w:outlineLvl w:val="1"/>
        <w:rPr>
          <w:rFonts w:ascii="Times New Roman" w:hAnsi="Times New Roman" w:cs="Times New Roman"/>
        </w:rPr>
      </w:pPr>
      <w:r w:rsidRPr="00E276BF">
        <w:rPr>
          <w:rFonts w:ascii="Times New Roman" w:hAnsi="Times New Roman" w:cs="Times New Roman"/>
        </w:rPr>
        <w:t>Приложение</w:t>
      </w:r>
      <w:r w:rsidR="00E16921" w:rsidRPr="00E276BF">
        <w:rPr>
          <w:rFonts w:ascii="Times New Roman" w:hAnsi="Times New Roman" w:cs="Times New Roman"/>
        </w:rPr>
        <w:t xml:space="preserve"> 1</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к Порядку проведения</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жеребьевок по распределению</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между политическими партиями,</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зарегистрированными кандидатами</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эфирного времени на каналах</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государственных</w:t>
      </w:r>
    </w:p>
    <w:p w:rsidR="00E16921" w:rsidRPr="00E276BF" w:rsidRDefault="00E64E77" w:rsidP="00E1692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16921" w:rsidRPr="00E276BF">
        <w:rPr>
          <w:rFonts w:ascii="Times New Roman" w:hAnsi="Times New Roman" w:cs="Times New Roman"/>
        </w:rPr>
        <w:t>организаций, осуществляющих теле-</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и (или) радиовещание, при проведении</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выборов депутатов Парламента</w:t>
      </w:r>
    </w:p>
    <w:p w:rsidR="00E16921" w:rsidRPr="00E276BF" w:rsidRDefault="00E16921" w:rsidP="00E16921">
      <w:pPr>
        <w:autoSpaceDE w:val="0"/>
        <w:autoSpaceDN w:val="0"/>
        <w:adjustRightInd w:val="0"/>
        <w:spacing w:after="0" w:line="240" w:lineRule="auto"/>
        <w:jc w:val="right"/>
        <w:rPr>
          <w:rFonts w:ascii="Times New Roman" w:hAnsi="Times New Roman" w:cs="Times New Roman"/>
        </w:rPr>
      </w:pPr>
      <w:r w:rsidRPr="00E276BF">
        <w:rPr>
          <w:rFonts w:ascii="Times New Roman" w:hAnsi="Times New Roman" w:cs="Times New Roman"/>
        </w:rPr>
        <w:t xml:space="preserve"> Республики Южная Осетия восьмого созыва</w:t>
      </w:r>
    </w:p>
    <w:p w:rsidR="00E16921" w:rsidRPr="007015AD" w:rsidRDefault="00E16921" w:rsidP="00E16921">
      <w:pPr>
        <w:autoSpaceDE w:val="0"/>
        <w:autoSpaceDN w:val="0"/>
        <w:adjustRightInd w:val="0"/>
        <w:spacing w:after="0" w:line="240" w:lineRule="auto"/>
        <w:jc w:val="right"/>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jc w:val="center"/>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jc w:val="center"/>
        <w:rPr>
          <w:rFonts w:ascii="Times New Roman" w:hAnsi="Times New Roman" w:cs="Times New Roman"/>
          <w:b/>
          <w:sz w:val="26"/>
          <w:szCs w:val="26"/>
        </w:rPr>
      </w:pPr>
      <w:bookmarkStart w:id="8" w:name="Par139"/>
      <w:bookmarkEnd w:id="8"/>
      <w:r w:rsidRPr="007015AD">
        <w:rPr>
          <w:rFonts w:ascii="Times New Roman" w:hAnsi="Times New Roman" w:cs="Times New Roman"/>
          <w:b/>
          <w:sz w:val="26"/>
          <w:szCs w:val="26"/>
        </w:rPr>
        <w:t>Протокол</w:t>
      </w:r>
    </w:p>
    <w:p w:rsidR="00E16921" w:rsidRPr="007015AD" w:rsidRDefault="00E16921" w:rsidP="00E16921">
      <w:pPr>
        <w:autoSpaceDE w:val="0"/>
        <w:autoSpaceDN w:val="0"/>
        <w:adjustRightInd w:val="0"/>
        <w:spacing w:after="0" w:line="240" w:lineRule="auto"/>
        <w:jc w:val="center"/>
        <w:rPr>
          <w:rFonts w:ascii="Times New Roman" w:hAnsi="Times New Roman" w:cs="Times New Roman"/>
          <w:b/>
          <w:sz w:val="26"/>
          <w:szCs w:val="26"/>
        </w:rPr>
      </w:pPr>
      <w:r w:rsidRPr="007015AD">
        <w:rPr>
          <w:rFonts w:ascii="Times New Roman" w:hAnsi="Times New Roman" w:cs="Times New Roman"/>
          <w:b/>
          <w:sz w:val="26"/>
          <w:szCs w:val="26"/>
        </w:rPr>
        <w:t xml:space="preserve">жеребьевки по распределению </w:t>
      </w:r>
      <w:r w:rsidR="00E276BF">
        <w:rPr>
          <w:rFonts w:ascii="Times New Roman" w:hAnsi="Times New Roman" w:cs="Times New Roman"/>
          <w:b/>
          <w:sz w:val="26"/>
          <w:szCs w:val="26"/>
        </w:rPr>
        <w:t xml:space="preserve">бесплатного </w:t>
      </w:r>
      <w:r w:rsidRPr="007015AD">
        <w:rPr>
          <w:rFonts w:ascii="Times New Roman" w:hAnsi="Times New Roman" w:cs="Times New Roman"/>
          <w:b/>
          <w:sz w:val="26"/>
          <w:szCs w:val="26"/>
        </w:rPr>
        <w:t>эфирного времени,</w:t>
      </w:r>
    </w:p>
    <w:p w:rsidR="00E16921" w:rsidRPr="007015AD" w:rsidRDefault="00E16921" w:rsidP="00E276BF">
      <w:pPr>
        <w:autoSpaceDE w:val="0"/>
        <w:autoSpaceDN w:val="0"/>
        <w:adjustRightInd w:val="0"/>
        <w:spacing w:after="0" w:line="240" w:lineRule="auto"/>
        <w:jc w:val="center"/>
        <w:rPr>
          <w:rFonts w:ascii="Times New Roman" w:hAnsi="Times New Roman" w:cs="Times New Roman"/>
          <w:b/>
          <w:sz w:val="26"/>
          <w:szCs w:val="26"/>
        </w:rPr>
      </w:pPr>
      <w:r w:rsidRPr="007015AD">
        <w:rPr>
          <w:rFonts w:ascii="Times New Roman" w:hAnsi="Times New Roman" w:cs="Times New Roman"/>
          <w:b/>
          <w:sz w:val="26"/>
          <w:szCs w:val="26"/>
        </w:rPr>
        <w:t>между политическими партиями</w:t>
      </w:r>
    </w:p>
    <w:p w:rsidR="00E16921" w:rsidRPr="007015AD" w:rsidRDefault="00E16921" w:rsidP="00E16921">
      <w:pPr>
        <w:autoSpaceDE w:val="0"/>
        <w:autoSpaceDN w:val="0"/>
        <w:adjustRightInd w:val="0"/>
        <w:spacing w:after="0" w:line="240" w:lineRule="auto"/>
        <w:jc w:val="center"/>
        <w:rPr>
          <w:rFonts w:ascii="Times New Roman" w:hAnsi="Times New Roman" w:cs="Times New Roman"/>
          <w:b/>
          <w:sz w:val="26"/>
          <w:szCs w:val="26"/>
        </w:rPr>
      </w:pPr>
    </w:p>
    <w:p w:rsidR="00E16921" w:rsidRPr="001B3D8F" w:rsidRDefault="001B3D8F" w:rsidP="00E1692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6"/>
          <w:szCs w:val="26"/>
        </w:rPr>
        <w:t>___</w:t>
      </w:r>
      <w:r w:rsidR="00E16921" w:rsidRPr="007015AD">
        <w:rPr>
          <w:rFonts w:ascii="Times New Roman" w:hAnsi="Times New Roman" w:cs="Times New Roman"/>
          <w:sz w:val="26"/>
          <w:szCs w:val="26"/>
        </w:rPr>
        <w:t>___________________________________________________</w:t>
      </w:r>
      <w:r w:rsidR="00E16921" w:rsidRPr="0003022B">
        <w:rPr>
          <w:rFonts w:ascii="Times New Roman" w:hAnsi="Times New Roman" w:cs="Times New Roman"/>
          <w:sz w:val="26"/>
          <w:szCs w:val="26"/>
        </w:rPr>
        <w:t>_______________</w:t>
      </w:r>
      <w:r>
        <w:rPr>
          <w:rFonts w:ascii="Times New Roman" w:hAnsi="Times New Roman" w:cs="Times New Roman"/>
          <w:sz w:val="26"/>
          <w:szCs w:val="26"/>
        </w:rPr>
        <w:t>____</w:t>
      </w:r>
      <w:r w:rsidR="00E276BF">
        <w:rPr>
          <w:rFonts w:ascii="Times New Roman" w:hAnsi="Times New Roman" w:cs="Times New Roman"/>
          <w:sz w:val="26"/>
          <w:szCs w:val="26"/>
        </w:rPr>
        <w:t xml:space="preserve"> </w:t>
      </w:r>
      <w:r w:rsidR="00E16921" w:rsidRPr="001B3D8F">
        <w:rPr>
          <w:rFonts w:ascii="Times New Roman" w:hAnsi="Times New Roman" w:cs="Times New Roman"/>
        </w:rPr>
        <w:t xml:space="preserve">(наименование организации телерадиовещания </w:t>
      </w:r>
      <w:hyperlink w:anchor="Par176" w:history="1">
        <w:r w:rsidR="00E16921" w:rsidRPr="001B3D8F">
          <w:rPr>
            <w:rFonts w:ascii="Times New Roman" w:hAnsi="Times New Roman" w:cs="Times New Roman"/>
          </w:rPr>
          <w:t>&lt;1&gt;</w:t>
        </w:r>
      </w:hyperlink>
      <w:r w:rsidR="00E16921" w:rsidRPr="001B3D8F">
        <w:rPr>
          <w:rFonts w:ascii="Times New Roman" w:hAnsi="Times New Roman" w:cs="Times New Roman"/>
        </w:rPr>
        <w:t>)</w:t>
      </w:r>
    </w:p>
    <w:p w:rsidR="00E16921" w:rsidRPr="007015AD" w:rsidRDefault="00E16921" w:rsidP="00E16921">
      <w:pPr>
        <w:autoSpaceDE w:val="0"/>
        <w:autoSpaceDN w:val="0"/>
        <w:adjustRightInd w:val="0"/>
        <w:spacing w:after="0" w:line="240" w:lineRule="auto"/>
        <w:jc w:val="center"/>
        <w:rPr>
          <w:rFonts w:ascii="Times New Roman" w:hAnsi="Times New Roman" w:cs="Times New Roman"/>
          <w:sz w:val="26"/>
          <w:szCs w:val="26"/>
        </w:rPr>
      </w:pPr>
    </w:p>
    <w:tbl>
      <w:tblPr>
        <w:tblW w:w="0" w:type="auto"/>
        <w:tblInd w:w="279" w:type="dxa"/>
        <w:tblLayout w:type="fixed"/>
        <w:tblCellMar>
          <w:top w:w="102" w:type="dxa"/>
          <w:left w:w="62" w:type="dxa"/>
          <w:bottom w:w="102" w:type="dxa"/>
          <w:right w:w="62" w:type="dxa"/>
        </w:tblCellMar>
        <w:tblLook w:val="0000"/>
      </w:tblPr>
      <w:tblGrid>
        <w:gridCol w:w="324"/>
        <w:gridCol w:w="1814"/>
        <w:gridCol w:w="1560"/>
        <w:gridCol w:w="1620"/>
        <w:gridCol w:w="2100"/>
        <w:gridCol w:w="2160"/>
      </w:tblGrid>
      <w:tr w:rsidR="00E16921" w:rsidRPr="007015AD" w:rsidTr="001B3D8F">
        <w:tc>
          <w:tcPr>
            <w:tcW w:w="324" w:type="dxa"/>
            <w:tcBorders>
              <w:top w:val="single" w:sz="4" w:space="0" w:color="auto"/>
              <w:left w:val="single" w:sz="4" w:space="0" w:color="auto"/>
              <w:bottom w:val="single" w:sz="4" w:space="0" w:color="auto"/>
              <w:right w:val="single" w:sz="4" w:space="0" w:color="auto"/>
            </w:tcBorders>
          </w:tcPr>
          <w:p w:rsidR="00E16921" w:rsidRPr="00E276BF" w:rsidRDefault="00E16921" w:rsidP="009718AB">
            <w:pPr>
              <w:autoSpaceDE w:val="0"/>
              <w:autoSpaceDN w:val="0"/>
              <w:adjustRightInd w:val="0"/>
              <w:spacing w:after="0" w:line="240" w:lineRule="auto"/>
              <w:jc w:val="center"/>
              <w:rPr>
                <w:rFonts w:ascii="Times New Roman" w:hAnsi="Times New Roman" w:cs="Times New Roman"/>
              </w:rPr>
            </w:pPr>
            <w:r w:rsidRPr="00E276BF">
              <w:rPr>
                <w:rFonts w:ascii="Times New Roman" w:hAnsi="Times New Roman" w:cs="Times New Roman"/>
              </w:rPr>
              <w:t>N п/п</w:t>
            </w:r>
          </w:p>
        </w:tc>
        <w:tc>
          <w:tcPr>
            <w:tcW w:w="1814" w:type="dxa"/>
            <w:tcBorders>
              <w:top w:val="single" w:sz="4" w:space="0" w:color="auto"/>
              <w:left w:val="single" w:sz="4" w:space="0" w:color="auto"/>
              <w:bottom w:val="single" w:sz="4" w:space="0" w:color="auto"/>
              <w:right w:val="single" w:sz="4" w:space="0" w:color="auto"/>
            </w:tcBorders>
          </w:tcPr>
          <w:p w:rsidR="00E16921" w:rsidRPr="00E276BF" w:rsidRDefault="00E16921" w:rsidP="009718AB">
            <w:pPr>
              <w:autoSpaceDE w:val="0"/>
              <w:autoSpaceDN w:val="0"/>
              <w:adjustRightInd w:val="0"/>
              <w:spacing w:after="0" w:line="240" w:lineRule="auto"/>
              <w:jc w:val="center"/>
              <w:rPr>
                <w:rFonts w:ascii="Times New Roman" w:hAnsi="Times New Roman" w:cs="Times New Roman"/>
              </w:rPr>
            </w:pPr>
            <w:r w:rsidRPr="00E276BF">
              <w:rPr>
                <w:rFonts w:ascii="Times New Roman" w:hAnsi="Times New Roman" w:cs="Times New Roman"/>
              </w:rPr>
              <w:t xml:space="preserve">Наименование политической партии и номер </w:t>
            </w:r>
          </w:p>
        </w:tc>
        <w:tc>
          <w:tcPr>
            <w:tcW w:w="1560" w:type="dxa"/>
            <w:tcBorders>
              <w:top w:val="single" w:sz="4" w:space="0" w:color="auto"/>
              <w:left w:val="single" w:sz="4" w:space="0" w:color="auto"/>
              <w:bottom w:val="single" w:sz="4" w:space="0" w:color="auto"/>
              <w:right w:val="single" w:sz="4" w:space="0" w:color="auto"/>
            </w:tcBorders>
          </w:tcPr>
          <w:p w:rsidR="00E16921" w:rsidRPr="00E276BF" w:rsidRDefault="00E16921" w:rsidP="009718AB">
            <w:pPr>
              <w:autoSpaceDE w:val="0"/>
              <w:autoSpaceDN w:val="0"/>
              <w:adjustRightInd w:val="0"/>
              <w:spacing w:after="0" w:line="240" w:lineRule="auto"/>
              <w:jc w:val="center"/>
              <w:rPr>
                <w:rFonts w:ascii="Times New Roman" w:hAnsi="Times New Roman" w:cs="Times New Roman"/>
              </w:rPr>
            </w:pPr>
            <w:r w:rsidRPr="00E276BF">
              <w:rPr>
                <w:rFonts w:ascii="Times New Roman" w:hAnsi="Times New Roman" w:cs="Times New Roman"/>
              </w:rPr>
              <w:t>Даты и время выхода в эфир совместных агитационных мероприятий</w:t>
            </w:r>
          </w:p>
        </w:tc>
        <w:tc>
          <w:tcPr>
            <w:tcW w:w="1620" w:type="dxa"/>
            <w:tcBorders>
              <w:top w:val="single" w:sz="4" w:space="0" w:color="auto"/>
              <w:left w:val="single" w:sz="4" w:space="0" w:color="auto"/>
              <w:bottom w:val="single" w:sz="4" w:space="0" w:color="auto"/>
              <w:right w:val="single" w:sz="4" w:space="0" w:color="auto"/>
            </w:tcBorders>
          </w:tcPr>
          <w:p w:rsidR="00E16921" w:rsidRPr="00E276BF" w:rsidRDefault="00E16921" w:rsidP="009718AB">
            <w:pPr>
              <w:autoSpaceDE w:val="0"/>
              <w:autoSpaceDN w:val="0"/>
              <w:adjustRightInd w:val="0"/>
              <w:spacing w:after="0" w:line="240" w:lineRule="auto"/>
              <w:jc w:val="center"/>
              <w:rPr>
                <w:rFonts w:ascii="Times New Roman" w:hAnsi="Times New Roman" w:cs="Times New Roman"/>
              </w:rPr>
            </w:pPr>
            <w:r w:rsidRPr="00E276BF">
              <w:rPr>
                <w:rFonts w:ascii="Times New Roman" w:hAnsi="Times New Roman" w:cs="Times New Roman"/>
              </w:rPr>
              <w:t>Даты и время выхода в эфир предвыборных агитационных материалов</w:t>
            </w:r>
          </w:p>
        </w:tc>
        <w:tc>
          <w:tcPr>
            <w:tcW w:w="2100" w:type="dxa"/>
            <w:tcBorders>
              <w:top w:val="single" w:sz="4" w:space="0" w:color="auto"/>
              <w:left w:val="single" w:sz="4" w:space="0" w:color="auto"/>
              <w:bottom w:val="single" w:sz="4" w:space="0" w:color="auto"/>
              <w:right w:val="single" w:sz="4" w:space="0" w:color="auto"/>
            </w:tcBorders>
          </w:tcPr>
          <w:p w:rsidR="00E16921" w:rsidRPr="00E276BF" w:rsidRDefault="00E16921" w:rsidP="009718AB">
            <w:pPr>
              <w:autoSpaceDE w:val="0"/>
              <w:autoSpaceDN w:val="0"/>
              <w:adjustRightInd w:val="0"/>
              <w:spacing w:after="0" w:line="240" w:lineRule="auto"/>
              <w:jc w:val="center"/>
              <w:rPr>
                <w:rFonts w:ascii="Times New Roman" w:hAnsi="Times New Roman" w:cs="Times New Roman"/>
              </w:rPr>
            </w:pPr>
            <w:r w:rsidRPr="00E276BF">
              <w:rPr>
                <w:rFonts w:ascii="Times New Roman" w:hAnsi="Times New Roman" w:cs="Times New Roman"/>
              </w:rPr>
              <w:t>Фамилия, инициалы представителя политической партии, участвовавшего в жеребьевке (члена ЦИК с правом решающего голоса)</w:t>
            </w:r>
          </w:p>
        </w:tc>
        <w:tc>
          <w:tcPr>
            <w:tcW w:w="2160" w:type="dxa"/>
            <w:tcBorders>
              <w:top w:val="single" w:sz="4" w:space="0" w:color="auto"/>
              <w:left w:val="single" w:sz="4" w:space="0" w:color="auto"/>
              <w:bottom w:val="single" w:sz="4" w:space="0" w:color="auto"/>
              <w:right w:val="single" w:sz="4" w:space="0" w:color="auto"/>
            </w:tcBorders>
          </w:tcPr>
          <w:p w:rsidR="00E16921" w:rsidRPr="00E276BF" w:rsidRDefault="00E16921" w:rsidP="009718AB">
            <w:pPr>
              <w:autoSpaceDE w:val="0"/>
              <w:autoSpaceDN w:val="0"/>
              <w:adjustRightInd w:val="0"/>
              <w:spacing w:after="0" w:line="240" w:lineRule="auto"/>
              <w:jc w:val="center"/>
              <w:rPr>
                <w:rFonts w:ascii="Times New Roman" w:hAnsi="Times New Roman" w:cs="Times New Roman"/>
              </w:rPr>
            </w:pPr>
            <w:r w:rsidRPr="00E276BF">
              <w:rPr>
                <w:rFonts w:ascii="Times New Roman" w:hAnsi="Times New Roman" w:cs="Times New Roman"/>
              </w:rPr>
              <w:t>Подпись представителя политической партии, участвовавшего в жеребьевке (члена ЦИК РЮО с правом решающего голоса), и дата подписания</w:t>
            </w:r>
          </w:p>
        </w:tc>
      </w:tr>
      <w:tr w:rsidR="00E16921" w:rsidRPr="007015AD" w:rsidTr="001B3D8F">
        <w:tc>
          <w:tcPr>
            <w:tcW w:w="324" w:type="dxa"/>
            <w:tcBorders>
              <w:top w:val="single" w:sz="4" w:space="0" w:color="auto"/>
              <w:left w:val="single" w:sz="4" w:space="0" w:color="auto"/>
              <w:bottom w:val="single" w:sz="4" w:space="0" w:color="auto"/>
              <w:right w:val="single" w:sz="4" w:space="0" w:color="auto"/>
            </w:tcBorders>
          </w:tcPr>
          <w:p w:rsidR="00E16921" w:rsidRPr="007015AD" w:rsidRDefault="00E16921" w:rsidP="009718AB">
            <w:pPr>
              <w:autoSpaceDE w:val="0"/>
              <w:autoSpaceDN w:val="0"/>
              <w:adjustRightInd w:val="0"/>
              <w:spacing w:after="0" w:line="240" w:lineRule="auto"/>
              <w:jc w:val="both"/>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E16921" w:rsidRPr="007015AD" w:rsidRDefault="00E16921" w:rsidP="009718AB">
            <w:pPr>
              <w:autoSpaceDE w:val="0"/>
              <w:autoSpaceDN w:val="0"/>
              <w:adjustRightInd w:val="0"/>
              <w:spacing w:after="0" w:line="240" w:lineRule="auto"/>
              <w:jc w:val="both"/>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E16921" w:rsidRPr="007015AD" w:rsidRDefault="00E16921" w:rsidP="009718AB">
            <w:pPr>
              <w:autoSpaceDE w:val="0"/>
              <w:autoSpaceDN w:val="0"/>
              <w:adjustRightInd w:val="0"/>
              <w:spacing w:after="0" w:line="240" w:lineRule="auto"/>
              <w:jc w:val="both"/>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E16921" w:rsidRPr="007015AD" w:rsidRDefault="00E16921" w:rsidP="009718AB">
            <w:pPr>
              <w:autoSpaceDE w:val="0"/>
              <w:autoSpaceDN w:val="0"/>
              <w:adjustRightInd w:val="0"/>
              <w:spacing w:after="0" w:line="240" w:lineRule="auto"/>
              <w:jc w:val="both"/>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E16921" w:rsidRPr="007015AD" w:rsidRDefault="00E16921" w:rsidP="009718AB">
            <w:pPr>
              <w:autoSpaceDE w:val="0"/>
              <w:autoSpaceDN w:val="0"/>
              <w:adjustRightInd w:val="0"/>
              <w:spacing w:after="0" w:line="240" w:lineRule="auto"/>
              <w:jc w:val="both"/>
              <w:rPr>
                <w:rFonts w:ascii="Times New Roman" w:hAnsi="Times New Roman" w:cs="Times New Roman"/>
                <w:sz w:val="26"/>
                <w:szCs w:val="26"/>
              </w:rPr>
            </w:pPr>
          </w:p>
        </w:tc>
        <w:tc>
          <w:tcPr>
            <w:tcW w:w="2160" w:type="dxa"/>
            <w:tcBorders>
              <w:top w:val="single" w:sz="4" w:space="0" w:color="auto"/>
              <w:left w:val="single" w:sz="4" w:space="0" w:color="auto"/>
              <w:bottom w:val="single" w:sz="4" w:space="0" w:color="auto"/>
              <w:right w:val="single" w:sz="4" w:space="0" w:color="auto"/>
            </w:tcBorders>
          </w:tcPr>
          <w:p w:rsidR="00E16921" w:rsidRPr="007015AD" w:rsidRDefault="00E16921" w:rsidP="009718AB">
            <w:pPr>
              <w:autoSpaceDE w:val="0"/>
              <w:autoSpaceDN w:val="0"/>
              <w:adjustRightInd w:val="0"/>
              <w:spacing w:after="0" w:line="240" w:lineRule="auto"/>
              <w:jc w:val="both"/>
              <w:rPr>
                <w:rFonts w:ascii="Times New Roman" w:hAnsi="Times New Roman" w:cs="Times New Roman"/>
                <w:sz w:val="26"/>
                <w:szCs w:val="26"/>
              </w:rPr>
            </w:pPr>
          </w:p>
        </w:tc>
      </w:tr>
    </w:tbl>
    <w:p w:rsidR="00E16921" w:rsidRPr="007015AD" w:rsidRDefault="00E16921" w:rsidP="00E16921">
      <w:pPr>
        <w:autoSpaceDE w:val="0"/>
        <w:autoSpaceDN w:val="0"/>
        <w:adjustRightInd w:val="0"/>
        <w:spacing w:line="240" w:lineRule="auto"/>
        <w:jc w:val="both"/>
        <w:rPr>
          <w:rFonts w:ascii="Times New Roman" w:hAnsi="Times New Roman" w:cs="Times New Roman"/>
          <w:sz w:val="26"/>
          <w:szCs w:val="26"/>
        </w:rPr>
      </w:pPr>
      <w:r w:rsidRPr="007015AD">
        <w:rPr>
          <w:rFonts w:ascii="Times New Roman" w:hAnsi="Times New Roman" w:cs="Times New Roman"/>
          <w:sz w:val="26"/>
          <w:szCs w:val="26"/>
        </w:rPr>
        <w:t xml:space="preserve">Представители организации телерадиовещания </w:t>
      </w:r>
      <w:hyperlink w:anchor="Par177" w:history="1">
        <w:r w:rsidRPr="007015AD">
          <w:rPr>
            <w:rFonts w:ascii="Times New Roman" w:hAnsi="Times New Roman" w:cs="Times New Roman"/>
            <w:sz w:val="26"/>
            <w:szCs w:val="26"/>
          </w:rPr>
          <w:t>&lt;2&gt;</w:t>
        </w:r>
      </w:hyperlink>
    </w:p>
    <w:p w:rsidR="00E16921" w:rsidRPr="007015AD" w:rsidRDefault="00E16921" w:rsidP="00E16921">
      <w:pPr>
        <w:autoSpaceDE w:val="0"/>
        <w:autoSpaceDN w:val="0"/>
        <w:adjustRightInd w:val="0"/>
        <w:spacing w:after="0" w:line="240" w:lineRule="auto"/>
        <w:jc w:val="both"/>
        <w:rPr>
          <w:rFonts w:ascii="Times New Roman" w:hAnsi="Times New Roman" w:cs="Times New Roman"/>
          <w:sz w:val="26"/>
          <w:szCs w:val="26"/>
        </w:rPr>
      </w:pPr>
      <w:r w:rsidRPr="007015AD">
        <w:rPr>
          <w:rFonts w:ascii="Times New Roman" w:hAnsi="Times New Roman" w:cs="Times New Roman"/>
          <w:sz w:val="26"/>
          <w:szCs w:val="26"/>
        </w:rPr>
        <w:t xml:space="preserve">________________           ____________________        _____________  </w:t>
      </w:r>
    </w:p>
    <w:p w:rsidR="00E16921" w:rsidRPr="007015AD" w:rsidRDefault="00E16921" w:rsidP="00E16921">
      <w:pPr>
        <w:autoSpaceDE w:val="0"/>
        <w:autoSpaceDN w:val="0"/>
        <w:adjustRightInd w:val="0"/>
        <w:spacing w:after="0" w:line="240" w:lineRule="auto"/>
        <w:jc w:val="both"/>
        <w:rPr>
          <w:rFonts w:ascii="Times New Roman" w:hAnsi="Times New Roman" w:cs="Times New Roman"/>
          <w:sz w:val="26"/>
          <w:szCs w:val="26"/>
        </w:rPr>
      </w:pPr>
      <w:r w:rsidRPr="007015AD">
        <w:rPr>
          <w:rFonts w:ascii="Times New Roman" w:hAnsi="Times New Roman" w:cs="Times New Roman"/>
          <w:sz w:val="26"/>
          <w:szCs w:val="26"/>
        </w:rPr>
        <w:t xml:space="preserve">            (подпись)                                     (инициалы, фамилия)                              (дата)        </w:t>
      </w:r>
    </w:p>
    <w:p w:rsidR="00E16921" w:rsidRPr="007015AD" w:rsidRDefault="00E16921" w:rsidP="00E16921">
      <w:pPr>
        <w:autoSpaceDE w:val="0"/>
        <w:autoSpaceDN w:val="0"/>
        <w:adjustRightInd w:val="0"/>
        <w:spacing w:after="0" w:line="240" w:lineRule="auto"/>
        <w:jc w:val="both"/>
        <w:rPr>
          <w:rFonts w:ascii="Times New Roman" w:hAnsi="Times New Roman" w:cs="Times New Roman"/>
          <w:sz w:val="26"/>
          <w:szCs w:val="26"/>
        </w:rPr>
      </w:pPr>
      <w:r w:rsidRPr="007015AD">
        <w:rPr>
          <w:rFonts w:ascii="Times New Roman" w:hAnsi="Times New Roman" w:cs="Times New Roman"/>
          <w:sz w:val="26"/>
          <w:szCs w:val="26"/>
        </w:rPr>
        <w:t xml:space="preserve">________________           ____________________        _____________   </w:t>
      </w:r>
    </w:p>
    <w:p w:rsidR="00E16921" w:rsidRPr="007015AD" w:rsidRDefault="00E16921" w:rsidP="00E16921">
      <w:pPr>
        <w:autoSpaceDE w:val="0"/>
        <w:autoSpaceDN w:val="0"/>
        <w:adjustRightInd w:val="0"/>
        <w:spacing w:line="240" w:lineRule="auto"/>
        <w:jc w:val="both"/>
        <w:rPr>
          <w:rFonts w:ascii="Times New Roman" w:hAnsi="Times New Roman" w:cs="Times New Roman"/>
          <w:sz w:val="26"/>
          <w:szCs w:val="26"/>
        </w:rPr>
      </w:pPr>
      <w:r w:rsidRPr="007015AD">
        <w:rPr>
          <w:rFonts w:ascii="Times New Roman" w:hAnsi="Times New Roman" w:cs="Times New Roman"/>
          <w:sz w:val="26"/>
          <w:szCs w:val="26"/>
        </w:rPr>
        <w:t xml:space="preserve">            (подпись)                                      (инициалы, фамилия)                             (дата)        </w:t>
      </w:r>
    </w:p>
    <w:p w:rsidR="00E16921" w:rsidRPr="007015AD" w:rsidRDefault="00E16921" w:rsidP="00E16921">
      <w:pPr>
        <w:autoSpaceDE w:val="0"/>
        <w:autoSpaceDN w:val="0"/>
        <w:adjustRightInd w:val="0"/>
        <w:spacing w:line="240" w:lineRule="auto"/>
        <w:jc w:val="both"/>
        <w:rPr>
          <w:rFonts w:ascii="Times New Roman" w:hAnsi="Times New Roman" w:cs="Times New Roman"/>
          <w:sz w:val="26"/>
          <w:szCs w:val="26"/>
        </w:rPr>
      </w:pPr>
      <w:r w:rsidRPr="007015AD">
        <w:rPr>
          <w:rFonts w:ascii="Times New Roman" w:hAnsi="Times New Roman" w:cs="Times New Roman"/>
          <w:sz w:val="26"/>
          <w:szCs w:val="26"/>
        </w:rPr>
        <w:t>Член Центральной избирательной комиссии Республики Южная Осетия с правом решающего голоса</w:t>
      </w:r>
    </w:p>
    <w:p w:rsidR="00E16921" w:rsidRPr="007015AD" w:rsidRDefault="00E16921" w:rsidP="00E16921">
      <w:pPr>
        <w:autoSpaceDE w:val="0"/>
        <w:autoSpaceDN w:val="0"/>
        <w:adjustRightInd w:val="0"/>
        <w:spacing w:after="0" w:line="240" w:lineRule="auto"/>
        <w:jc w:val="both"/>
        <w:rPr>
          <w:rFonts w:ascii="Times New Roman" w:hAnsi="Times New Roman" w:cs="Times New Roman"/>
          <w:sz w:val="26"/>
          <w:szCs w:val="26"/>
        </w:rPr>
      </w:pPr>
      <w:r w:rsidRPr="007015AD">
        <w:rPr>
          <w:rFonts w:ascii="Times New Roman" w:hAnsi="Times New Roman" w:cs="Times New Roman"/>
          <w:sz w:val="26"/>
          <w:szCs w:val="26"/>
        </w:rPr>
        <w:t xml:space="preserve">________________           ____________________        _____________  </w:t>
      </w:r>
    </w:p>
    <w:p w:rsidR="00E16921" w:rsidRPr="007015AD" w:rsidRDefault="00E16921" w:rsidP="00E16921">
      <w:pPr>
        <w:autoSpaceDE w:val="0"/>
        <w:autoSpaceDN w:val="0"/>
        <w:adjustRightInd w:val="0"/>
        <w:spacing w:after="0" w:line="240" w:lineRule="auto"/>
        <w:jc w:val="both"/>
        <w:rPr>
          <w:rFonts w:ascii="Times New Roman" w:hAnsi="Times New Roman" w:cs="Times New Roman"/>
          <w:sz w:val="26"/>
          <w:szCs w:val="26"/>
        </w:rPr>
      </w:pPr>
      <w:r w:rsidRPr="007015AD">
        <w:rPr>
          <w:rFonts w:ascii="Times New Roman" w:hAnsi="Times New Roman" w:cs="Times New Roman"/>
          <w:sz w:val="26"/>
          <w:szCs w:val="26"/>
        </w:rPr>
        <w:t xml:space="preserve">           (подпись)                                       (инициалы, фамилия)                              (дата)        </w:t>
      </w: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t>-------------------------------</w:t>
      </w:r>
      <w:bookmarkStart w:id="9" w:name="Par176"/>
      <w:bookmarkEnd w:id="9"/>
    </w:p>
    <w:p w:rsidR="00E16921" w:rsidRPr="007015AD" w:rsidRDefault="00E16921" w:rsidP="00E16921">
      <w:pPr>
        <w:autoSpaceDE w:val="0"/>
        <w:autoSpaceDN w:val="0"/>
        <w:adjustRightInd w:val="0"/>
        <w:spacing w:after="0" w:line="240" w:lineRule="auto"/>
        <w:ind w:firstLine="540"/>
        <w:jc w:val="both"/>
        <w:rPr>
          <w:rFonts w:ascii="Times New Roman" w:hAnsi="Times New Roman" w:cs="Times New Roman"/>
          <w:sz w:val="26"/>
          <w:szCs w:val="26"/>
        </w:rPr>
      </w:pPr>
      <w:r w:rsidRPr="007015AD">
        <w:rPr>
          <w:rFonts w:ascii="Times New Roman" w:hAnsi="Times New Roman" w:cs="Times New Roman"/>
          <w:sz w:val="26"/>
          <w:szCs w:val="26"/>
        </w:rPr>
        <w:lastRenderedPageBreak/>
        <w:t>&lt;1&gt; Если эфирное время предоставляется на нескольких каналах организации телерадиовещания, в протокол включаются сведения отдельно по каждому каналу организации телерадиовещания.</w:t>
      </w:r>
    </w:p>
    <w:p w:rsidR="00E16921" w:rsidRPr="001B3D8F" w:rsidRDefault="00E16921" w:rsidP="00E16921">
      <w:pPr>
        <w:autoSpaceDE w:val="0"/>
        <w:autoSpaceDN w:val="0"/>
        <w:adjustRightInd w:val="0"/>
        <w:spacing w:before="220" w:after="0" w:line="240" w:lineRule="auto"/>
        <w:ind w:firstLine="540"/>
        <w:jc w:val="both"/>
        <w:rPr>
          <w:rFonts w:ascii="Times New Roman" w:hAnsi="Times New Roman" w:cs="Times New Roman"/>
          <w:sz w:val="26"/>
          <w:szCs w:val="26"/>
        </w:rPr>
      </w:pPr>
      <w:bookmarkStart w:id="10" w:name="Par177"/>
      <w:bookmarkEnd w:id="10"/>
      <w:r w:rsidRPr="001B3D8F">
        <w:rPr>
          <w:rFonts w:ascii="Times New Roman" w:hAnsi="Times New Roman" w:cs="Times New Roman"/>
          <w:sz w:val="26"/>
          <w:szCs w:val="26"/>
        </w:rPr>
        <w:t>&lt;2&gt; Протокол подписывается не менее чем двумя представителями организации телерадиовещания.</w:t>
      </w:r>
    </w:p>
    <w:p w:rsidR="00E16921" w:rsidRPr="00E16921" w:rsidRDefault="00E16921" w:rsidP="00E16921">
      <w:pPr>
        <w:autoSpaceDE w:val="0"/>
        <w:autoSpaceDN w:val="0"/>
        <w:adjustRightInd w:val="0"/>
        <w:spacing w:after="0" w:line="240" w:lineRule="auto"/>
        <w:jc w:val="right"/>
        <w:outlineLvl w:val="1"/>
        <w:rPr>
          <w:rFonts w:ascii="Times New Roman" w:hAnsi="Times New Roman" w:cs="Times New Roman"/>
          <w:sz w:val="20"/>
          <w:szCs w:val="20"/>
        </w:rPr>
      </w:pPr>
    </w:p>
    <w:p w:rsidR="00041BF2" w:rsidRDefault="00041BF2" w:rsidP="00E16921">
      <w:pPr>
        <w:autoSpaceDE w:val="0"/>
        <w:autoSpaceDN w:val="0"/>
        <w:adjustRightInd w:val="0"/>
        <w:spacing w:after="0" w:line="240" w:lineRule="auto"/>
        <w:jc w:val="right"/>
        <w:outlineLvl w:val="1"/>
        <w:rPr>
          <w:rFonts w:ascii="Times New Roman" w:hAnsi="Times New Roman" w:cs="Times New Roman"/>
          <w:sz w:val="20"/>
          <w:szCs w:val="20"/>
        </w:rPr>
      </w:pPr>
    </w:p>
    <w:p w:rsidR="00041BF2" w:rsidRDefault="00041BF2" w:rsidP="00E16921">
      <w:pPr>
        <w:autoSpaceDE w:val="0"/>
        <w:autoSpaceDN w:val="0"/>
        <w:adjustRightInd w:val="0"/>
        <w:spacing w:after="0" w:line="240" w:lineRule="auto"/>
        <w:jc w:val="right"/>
        <w:outlineLvl w:val="1"/>
        <w:rPr>
          <w:rFonts w:ascii="Times New Roman" w:hAnsi="Times New Roman" w:cs="Times New Roman"/>
          <w:sz w:val="20"/>
          <w:szCs w:val="20"/>
        </w:rPr>
      </w:pPr>
    </w:p>
    <w:p w:rsidR="00041BF2" w:rsidRDefault="00041BF2" w:rsidP="00E16921">
      <w:pPr>
        <w:autoSpaceDE w:val="0"/>
        <w:autoSpaceDN w:val="0"/>
        <w:adjustRightInd w:val="0"/>
        <w:spacing w:after="0" w:line="240" w:lineRule="auto"/>
        <w:jc w:val="right"/>
        <w:outlineLvl w:val="1"/>
        <w:rPr>
          <w:rFonts w:ascii="Times New Roman" w:hAnsi="Times New Roman" w:cs="Times New Roman"/>
          <w:sz w:val="20"/>
          <w:szCs w:val="20"/>
        </w:rPr>
      </w:pPr>
    </w:p>
    <w:p w:rsidR="00006EA2" w:rsidRDefault="00006EA2" w:rsidP="00E16921">
      <w:pPr>
        <w:autoSpaceDE w:val="0"/>
        <w:autoSpaceDN w:val="0"/>
        <w:adjustRightInd w:val="0"/>
        <w:spacing w:after="0" w:line="240" w:lineRule="auto"/>
        <w:jc w:val="right"/>
        <w:outlineLvl w:val="1"/>
        <w:rPr>
          <w:rFonts w:ascii="Times New Roman" w:hAnsi="Times New Roman" w:cs="Times New Roman"/>
          <w:sz w:val="20"/>
          <w:szCs w:val="20"/>
        </w:rPr>
      </w:pPr>
    </w:p>
    <w:p w:rsidR="00006EA2" w:rsidRDefault="00006EA2" w:rsidP="00E16921">
      <w:pPr>
        <w:autoSpaceDE w:val="0"/>
        <w:autoSpaceDN w:val="0"/>
        <w:adjustRightInd w:val="0"/>
        <w:spacing w:after="0" w:line="240" w:lineRule="auto"/>
        <w:jc w:val="right"/>
        <w:outlineLvl w:val="1"/>
        <w:rPr>
          <w:rFonts w:ascii="Times New Roman" w:hAnsi="Times New Roman" w:cs="Times New Roman"/>
          <w:sz w:val="20"/>
          <w:szCs w:val="20"/>
        </w:rPr>
      </w:pPr>
    </w:p>
    <w:p w:rsidR="00006EA2" w:rsidRDefault="00006EA2" w:rsidP="00E16921">
      <w:pPr>
        <w:autoSpaceDE w:val="0"/>
        <w:autoSpaceDN w:val="0"/>
        <w:adjustRightInd w:val="0"/>
        <w:spacing w:after="0" w:line="240" w:lineRule="auto"/>
        <w:jc w:val="right"/>
        <w:outlineLvl w:val="1"/>
        <w:rPr>
          <w:rFonts w:ascii="Times New Roman" w:hAnsi="Times New Roman" w:cs="Times New Roman"/>
          <w:sz w:val="20"/>
          <w:szCs w:val="20"/>
        </w:rPr>
      </w:pPr>
    </w:p>
    <w:p w:rsidR="00E16921" w:rsidRPr="00006EA2" w:rsidRDefault="00E16921" w:rsidP="00E16921">
      <w:pPr>
        <w:autoSpaceDE w:val="0"/>
        <w:autoSpaceDN w:val="0"/>
        <w:adjustRightInd w:val="0"/>
        <w:spacing w:after="0" w:line="240" w:lineRule="auto"/>
        <w:jc w:val="right"/>
        <w:outlineLvl w:val="1"/>
        <w:rPr>
          <w:rFonts w:ascii="Times New Roman" w:hAnsi="Times New Roman" w:cs="Times New Roman"/>
        </w:rPr>
      </w:pPr>
      <w:r w:rsidRPr="00006EA2">
        <w:rPr>
          <w:rFonts w:ascii="Times New Roman" w:hAnsi="Times New Roman" w:cs="Times New Roman"/>
        </w:rPr>
        <w:t xml:space="preserve">Приложение </w:t>
      </w:r>
      <w:r w:rsidR="00E276BF" w:rsidRPr="00006EA2">
        <w:rPr>
          <w:rFonts w:ascii="Times New Roman" w:hAnsi="Times New Roman" w:cs="Times New Roman"/>
        </w:rPr>
        <w:t>2</w:t>
      </w:r>
    </w:p>
    <w:p w:rsidR="00E16921" w:rsidRPr="00006EA2" w:rsidRDefault="001B3D8F"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 xml:space="preserve">к </w:t>
      </w:r>
      <w:r w:rsidR="00E16921" w:rsidRPr="00006EA2">
        <w:rPr>
          <w:rFonts w:ascii="Times New Roman" w:hAnsi="Times New Roman" w:cs="Times New Roman"/>
        </w:rPr>
        <w:t>Порядку проведения</w:t>
      </w:r>
    </w:p>
    <w:p w:rsidR="00E16921" w:rsidRPr="00006EA2" w:rsidRDefault="00E16921"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жеребьевок по распределению</w:t>
      </w:r>
    </w:p>
    <w:p w:rsidR="00E16921" w:rsidRPr="00006EA2" w:rsidRDefault="00E16921"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между политическими партиями,</w:t>
      </w:r>
    </w:p>
    <w:p w:rsidR="00E16921" w:rsidRPr="00006EA2" w:rsidRDefault="00E16921"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зарегистрированными кандидатами</w:t>
      </w:r>
    </w:p>
    <w:p w:rsidR="00E16921" w:rsidRPr="00006EA2" w:rsidRDefault="00E16921"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эфирного времени на каналах</w:t>
      </w:r>
    </w:p>
    <w:p w:rsidR="00E16921" w:rsidRPr="00006EA2" w:rsidRDefault="00E16921"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государственных</w:t>
      </w:r>
    </w:p>
    <w:p w:rsidR="00E16921" w:rsidRPr="00006EA2" w:rsidRDefault="00E16921"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организаций, осуществляющих теле-</w:t>
      </w:r>
    </w:p>
    <w:p w:rsidR="00E16921" w:rsidRPr="00006EA2" w:rsidRDefault="00E16921"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и (или) радиовещание, при проведении</w:t>
      </w:r>
    </w:p>
    <w:p w:rsidR="00E16921" w:rsidRPr="00006EA2" w:rsidRDefault="00E16921" w:rsidP="00E16921">
      <w:pPr>
        <w:autoSpaceDE w:val="0"/>
        <w:autoSpaceDN w:val="0"/>
        <w:adjustRightInd w:val="0"/>
        <w:spacing w:after="0" w:line="240" w:lineRule="auto"/>
        <w:jc w:val="right"/>
        <w:rPr>
          <w:rFonts w:ascii="Times New Roman" w:hAnsi="Times New Roman" w:cs="Times New Roman"/>
        </w:rPr>
      </w:pPr>
      <w:r w:rsidRPr="00006EA2">
        <w:rPr>
          <w:rFonts w:ascii="Times New Roman" w:hAnsi="Times New Roman" w:cs="Times New Roman"/>
        </w:rPr>
        <w:t>выборов депутатов Парламента</w:t>
      </w:r>
    </w:p>
    <w:p w:rsidR="00E16921" w:rsidRPr="00E16921" w:rsidRDefault="00E16921" w:rsidP="00E16921">
      <w:pPr>
        <w:autoSpaceDE w:val="0"/>
        <w:autoSpaceDN w:val="0"/>
        <w:adjustRightInd w:val="0"/>
        <w:spacing w:after="0" w:line="240" w:lineRule="auto"/>
        <w:jc w:val="right"/>
        <w:rPr>
          <w:rFonts w:ascii="Times New Roman" w:hAnsi="Times New Roman" w:cs="Times New Roman"/>
          <w:sz w:val="20"/>
          <w:szCs w:val="20"/>
        </w:rPr>
      </w:pPr>
      <w:r w:rsidRPr="00006EA2">
        <w:rPr>
          <w:rFonts w:ascii="Times New Roman" w:hAnsi="Times New Roman" w:cs="Times New Roman"/>
        </w:rPr>
        <w:t xml:space="preserve"> Республики Южная Осетия восьмого созыва</w:t>
      </w:r>
    </w:p>
    <w:p w:rsidR="00E16921" w:rsidRPr="00E16921" w:rsidRDefault="00E16921" w:rsidP="00E16921">
      <w:pPr>
        <w:autoSpaceDE w:val="0"/>
        <w:autoSpaceDN w:val="0"/>
        <w:adjustRightInd w:val="0"/>
        <w:spacing w:after="0" w:line="240" w:lineRule="auto"/>
        <w:jc w:val="right"/>
        <w:rPr>
          <w:rFonts w:ascii="Times New Roman" w:hAnsi="Times New Roman" w:cs="Times New Roman"/>
          <w:sz w:val="20"/>
          <w:szCs w:val="20"/>
        </w:rPr>
      </w:pPr>
    </w:p>
    <w:p w:rsidR="00E16921" w:rsidRPr="00E16921" w:rsidRDefault="00E16921" w:rsidP="00E16921">
      <w:pPr>
        <w:autoSpaceDE w:val="0"/>
        <w:autoSpaceDN w:val="0"/>
        <w:adjustRightInd w:val="0"/>
        <w:spacing w:after="0" w:line="240" w:lineRule="auto"/>
        <w:ind w:firstLine="540"/>
        <w:jc w:val="both"/>
        <w:rPr>
          <w:rFonts w:ascii="Times New Roman" w:hAnsi="Times New Roman" w:cs="Times New Roman"/>
          <w:sz w:val="20"/>
          <w:szCs w:val="20"/>
        </w:rPr>
      </w:pPr>
    </w:p>
    <w:p w:rsidR="00E16921" w:rsidRPr="00E276BF" w:rsidRDefault="00E16921" w:rsidP="00E16921">
      <w:pPr>
        <w:autoSpaceDE w:val="0"/>
        <w:autoSpaceDN w:val="0"/>
        <w:adjustRightInd w:val="0"/>
        <w:spacing w:after="0" w:line="240" w:lineRule="auto"/>
        <w:ind w:firstLine="540"/>
        <w:jc w:val="both"/>
        <w:rPr>
          <w:rFonts w:ascii="Times New Roman" w:hAnsi="Times New Roman" w:cs="Times New Roman"/>
        </w:rPr>
      </w:pPr>
    </w:p>
    <w:p w:rsidR="00E16921" w:rsidRPr="00E276BF" w:rsidRDefault="00E16921" w:rsidP="00E16921">
      <w:pPr>
        <w:autoSpaceDE w:val="0"/>
        <w:autoSpaceDN w:val="0"/>
        <w:adjustRightInd w:val="0"/>
        <w:spacing w:after="0" w:line="240" w:lineRule="auto"/>
        <w:jc w:val="center"/>
        <w:rPr>
          <w:rFonts w:ascii="Times New Roman" w:hAnsi="Times New Roman" w:cs="Times New Roman"/>
          <w:b/>
        </w:rPr>
      </w:pPr>
      <w:r w:rsidRPr="00E276BF">
        <w:rPr>
          <w:rFonts w:ascii="Times New Roman" w:hAnsi="Times New Roman" w:cs="Times New Roman"/>
          <w:b/>
        </w:rPr>
        <w:t>Протокол</w:t>
      </w:r>
    </w:p>
    <w:p w:rsidR="00E16921" w:rsidRPr="00E16921" w:rsidRDefault="00E276BF" w:rsidP="00E16921">
      <w:pPr>
        <w:autoSpaceDE w:val="0"/>
        <w:autoSpaceDN w:val="0"/>
        <w:adjustRightInd w:val="0"/>
        <w:spacing w:after="0" w:line="240" w:lineRule="auto"/>
        <w:jc w:val="center"/>
        <w:rPr>
          <w:rFonts w:ascii="Times New Roman" w:hAnsi="Times New Roman" w:cs="Times New Roman"/>
          <w:b/>
          <w:sz w:val="20"/>
          <w:szCs w:val="20"/>
        </w:rPr>
      </w:pPr>
      <w:r w:rsidRPr="00E276BF">
        <w:rPr>
          <w:rFonts w:ascii="Times New Roman" w:hAnsi="Times New Roman" w:cs="Times New Roman"/>
        </w:rPr>
        <w:t>жеребьевки о распределении эфирного времени между зарегистрированными кандидатами</w:t>
      </w:r>
    </w:p>
    <w:p w:rsidR="00E16921" w:rsidRPr="00E16921" w:rsidRDefault="00E16921" w:rsidP="00E16921">
      <w:pPr>
        <w:autoSpaceDE w:val="0"/>
        <w:autoSpaceDN w:val="0"/>
        <w:adjustRightInd w:val="0"/>
        <w:spacing w:after="0" w:line="240" w:lineRule="auto"/>
        <w:rPr>
          <w:rFonts w:ascii="Times New Roman" w:hAnsi="Times New Roman" w:cs="Times New Roman"/>
          <w:sz w:val="20"/>
          <w:szCs w:val="20"/>
        </w:rPr>
      </w:pPr>
      <w:r w:rsidRPr="00E16921">
        <w:rPr>
          <w:rFonts w:ascii="Times New Roman" w:hAnsi="Times New Roman" w:cs="Times New Roman"/>
          <w:sz w:val="20"/>
          <w:szCs w:val="20"/>
        </w:rPr>
        <w:t>___________________________________________________</w:t>
      </w:r>
      <w:r w:rsidRPr="00E16921">
        <w:rPr>
          <w:rFonts w:ascii="Times New Roman" w:hAnsi="Times New Roman" w:cs="Times New Roman"/>
          <w:sz w:val="20"/>
          <w:szCs w:val="20"/>
          <w:lang w:val="en-US"/>
        </w:rPr>
        <w:t>________________</w:t>
      </w:r>
      <w:r w:rsidRPr="00E16921">
        <w:rPr>
          <w:rFonts w:ascii="Times New Roman" w:hAnsi="Times New Roman" w:cs="Times New Roman"/>
          <w:sz w:val="20"/>
          <w:szCs w:val="20"/>
        </w:rPr>
        <w:t>___________</w:t>
      </w:r>
    </w:p>
    <w:p w:rsidR="00E16921" w:rsidRPr="00E16921" w:rsidRDefault="00E16921" w:rsidP="00E16921">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 xml:space="preserve">(наименование организации телерадиовещания </w:t>
      </w:r>
      <w:hyperlink w:anchor="Par234" w:history="1">
        <w:r w:rsidRPr="00E16921">
          <w:rPr>
            <w:rFonts w:ascii="Times New Roman" w:hAnsi="Times New Roman" w:cs="Times New Roman"/>
            <w:sz w:val="20"/>
            <w:szCs w:val="20"/>
          </w:rPr>
          <w:t>&lt;1&gt;</w:t>
        </w:r>
      </w:hyperlink>
      <w:r w:rsidRPr="00E16921">
        <w:rPr>
          <w:rFonts w:ascii="Times New Roman" w:hAnsi="Times New Roman" w:cs="Times New Roman"/>
          <w:sz w:val="20"/>
          <w:szCs w:val="20"/>
        </w:rPr>
        <w:t>)</w:t>
      </w:r>
    </w:p>
    <w:p w:rsidR="00E16921" w:rsidRPr="00E16921" w:rsidRDefault="00E16921" w:rsidP="00E16921">
      <w:pPr>
        <w:autoSpaceDE w:val="0"/>
        <w:autoSpaceDN w:val="0"/>
        <w:adjustRightInd w:val="0"/>
        <w:spacing w:after="0" w:line="240" w:lineRule="auto"/>
        <w:jc w:val="center"/>
        <w:rPr>
          <w:rFonts w:ascii="Times New Roman" w:hAnsi="Times New Roman" w:cs="Times New Roman"/>
          <w:sz w:val="20"/>
          <w:szCs w:val="20"/>
        </w:rPr>
      </w:pPr>
    </w:p>
    <w:tbl>
      <w:tblPr>
        <w:tblW w:w="0" w:type="auto"/>
        <w:tblInd w:w="-5" w:type="dxa"/>
        <w:tblLayout w:type="fixed"/>
        <w:tblCellMar>
          <w:top w:w="102" w:type="dxa"/>
          <w:left w:w="62" w:type="dxa"/>
          <w:bottom w:w="102" w:type="dxa"/>
          <w:right w:w="62" w:type="dxa"/>
        </w:tblCellMar>
        <w:tblLook w:val="0000"/>
      </w:tblPr>
      <w:tblGrid>
        <w:gridCol w:w="466"/>
        <w:gridCol w:w="1934"/>
        <w:gridCol w:w="1620"/>
        <w:gridCol w:w="1701"/>
        <w:gridCol w:w="1899"/>
        <w:gridCol w:w="2370"/>
      </w:tblGrid>
      <w:tr w:rsidR="00E16921" w:rsidRPr="00E16921" w:rsidTr="009718AB">
        <w:tc>
          <w:tcPr>
            <w:tcW w:w="466"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 п/п</w:t>
            </w:r>
          </w:p>
        </w:tc>
        <w:tc>
          <w:tcPr>
            <w:tcW w:w="1934"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 xml:space="preserve">Фамилия, инициалы зарегистрированного кандидата, </w:t>
            </w:r>
          </w:p>
          <w:p w:rsidR="00E16921" w:rsidRPr="00E16921" w:rsidRDefault="00E16921"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 одномандатного избирательного округа, по которому он зарегистрирован</w:t>
            </w:r>
          </w:p>
        </w:tc>
        <w:tc>
          <w:tcPr>
            <w:tcW w:w="1620"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Даты и время выхода в эфир совместных агитационных мероприятий</w:t>
            </w:r>
          </w:p>
        </w:tc>
        <w:tc>
          <w:tcPr>
            <w:tcW w:w="1701"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Даты и время выхода в эфир предвыборных агитационных материалов</w:t>
            </w:r>
          </w:p>
        </w:tc>
        <w:tc>
          <w:tcPr>
            <w:tcW w:w="1899"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 xml:space="preserve">Фамилия, инициалы представителя зарегистрированного кандидата, участвовавшего в жеребьевке </w:t>
            </w:r>
          </w:p>
        </w:tc>
        <w:tc>
          <w:tcPr>
            <w:tcW w:w="2370"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Подпись представителя зарегистрированного кандидата, участвовавшего в жеребьевке и дата подписания</w:t>
            </w:r>
          </w:p>
        </w:tc>
      </w:tr>
      <w:tr w:rsidR="00E16921" w:rsidRPr="00E16921" w:rsidTr="009718AB">
        <w:tc>
          <w:tcPr>
            <w:tcW w:w="466"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934"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2370"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r>
    </w:tbl>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p>
    <w:p w:rsidR="00E16921" w:rsidRPr="00E16921" w:rsidRDefault="00E16921" w:rsidP="00E16921">
      <w:pPr>
        <w:autoSpaceDE w:val="0"/>
        <w:autoSpaceDN w:val="0"/>
        <w:adjustRightInd w:val="0"/>
        <w:spacing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Представители организации телерадиовещания </w:t>
      </w:r>
      <w:hyperlink w:anchor="Par177" w:history="1">
        <w:r w:rsidRPr="00E16921">
          <w:rPr>
            <w:rFonts w:ascii="Times New Roman" w:hAnsi="Times New Roman" w:cs="Times New Roman"/>
            <w:sz w:val="20"/>
            <w:szCs w:val="20"/>
          </w:rPr>
          <w:t>&lt;2&gt;</w:t>
        </w:r>
      </w:hyperlink>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________________           ____________________        _____________  </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(подпись)                                  (инициалы, фамилия)                               (дата)        </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_____________________              ___________________________          _________________</w:t>
      </w:r>
    </w:p>
    <w:p w:rsidR="00E16921" w:rsidRPr="00E16921" w:rsidRDefault="00E16921" w:rsidP="00E16921">
      <w:pPr>
        <w:autoSpaceDE w:val="0"/>
        <w:autoSpaceDN w:val="0"/>
        <w:adjustRightInd w:val="0"/>
        <w:spacing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(подпись)                                  (инициалы, фамилия)                               (дата)        </w:t>
      </w:r>
    </w:p>
    <w:p w:rsidR="00E16921" w:rsidRPr="00E16921" w:rsidRDefault="00E16921" w:rsidP="00E16921">
      <w:pPr>
        <w:autoSpaceDE w:val="0"/>
        <w:autoSpaceDN w:val="0"/>
        <w:adjustRightInd w:val="0"/>
        <w:spacing w:line="240" w:lineRule="auto"/>
        <w:jc w:val="both"/>
        <w:rPr>
          <w:rFonts w:ascii="Times New Roman" w:hAnsi="Times New Roman" w:cs="Times New Roman"/>
          <w:sz w:val="20"/>
          <w:szCs w:val="20"/>
        </w:rPr>
      </w:pPr>
      <w:r w:rsidRPr="00E16921">
        <w:rPr>
          <w:rFonts w:ascii="Times New Roman" w:hAnsi="Times New Roman" w:cs="Times New Roman"/>
          <w:sz w:val="20"/>
          <w:szCs w:val="20"/>
        </w:rPr>
        <w:t>Член Центральной избирательной комиссии Республики Южная Осетия с правом решающего голоса</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________________           ____________________        _____________  </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(подпись)                                    (инициалы, фамилия)                             (дата)        </w:t>
      </w:r>
    </w:p>
    <w:p w:rsidR="00E16921" w:rsidRPr="00E16921" w:rsidRDefault="00E16921" w:rsidP="00E16921">
      <w:pPr>
        <w:autoSpaceDE w:val="0"/>
        <w:autoSpaceDN w:val="0"/>
        <w:adjustRightInd w:val="0"/>
        <w:spacing w:after="0" w:line="240" w:lineRule="auto"/>
        <w:ind w:firstLine="540"/>
        <w:jc w:val="both"/>
        <w:rPr>
          <w:rFonts w:ascii="Times New Roman" w:hAnsi="Times New Roman" w:cs="Times New Roman"/>
          <w:sz w:val="20"/>
          <w:szCs w:val="20"/>
        </w:rPr>
      </w:pPr>
      <w:r w:rsidRPr="00E16921">
        <w:rPr>
          <w:rFonts w:ascii="Times New Roman" w:hAnsi="Times New Roman" w:cs="Times New Roman"/>
          <w:sz w:val="20"/>
          <w:szCs w:val="20"/>
        </w:rPr>
        <w:t>--------------------------------</w:t>
      </w:r>
      <w:bookmarkStart w:id="11" w:name="Par234"/>
      <w:bookmarkEnd w:id="11"/>
    </w:p>
    <w:p w:rsidR="00E16921" w:rsidRPr="00E16921" w:rsidRDefault="00E16921" w:rsidP="00E16921">
      <w:pPr>
        <w:autoSpaceDE w:val="0"/>
        <w:autoSpaceDN w:val="0"/>
        <w:adjustRightInd w:val="0"/>
        <w:spacing w:after="0" w:line="240" w:lineRule="auto"/>
        <w:ind w:firstLine="540"/>
        <w:jc w:val="both"/>
        <w:rPr>
          <w:rFonts w:ascii="Times New Roman" w:hAnsi="Times New Roman" w:cs="Times New Roman"/>
          <w:sz w:val="20"/>
          <w:szCs w:val="20"/>
        </w:rPr>
      </w:pPr>
      <w:r w:rsidRPr="00E16921">
        <w:rPr>
          <w:rFonts w:ascii="Times New Roman" w:hAnsi="Times New Roman" w:cs="Times New Roman"/>
          <w:sz w:val="20"/>
          <w:szCs w:val="20"/>
        </w:rPr>
        <w:t>&lt;1&gt; Если эфирное время предоставляется на нескольких каналах организации телерадиовещания, в протокол включаются сведения отдельно по каждому каналу организации телерадиовещания.</w:t>
      </w:r>
    </w:p>
    <w:p w:rsidR="00E16921" w:rsidRPr="00E16921" w:rsidRDefault="00E16921" w:rsidP="00E16921">
      <w:pPr>
        <w:autoSpaceDE w:val="0"/>
        <w:autoSpaceDN w:val="0"/>
        <w:adjustRightInd w:val="0"/>
        <w:spacing w:before="220" w:after="0" w:line="240" w:lineRule="auto"/>
        <w:ind w:firstLine="540"/>
        <w:jc w:val="both"/>
        <w:rPr>
          <w:rFonts w:ascii="Times New Roman" w:hAnsi="Times New Roman" w:cs="Times New Roman"/>
          <w:sz w:val="20"/>
          <w:szCs w:val="20"/>
        </w:rPr>
      </w:pPr>
      <w:bookmarkStart w:id="12" w:name="Par235"/>
      <w:bookmarkEnd w:id="12"/>
      <w:r w:rsidRPr="00E16921">
        <w:rPr>
          <w:rFonts w:ascii="Times New Roman" w:hAnsi="Times New Roman" w:cs="Times New Roman"/>
          <w:sz w:val="20"/>
          <w:szCs w:val="20"/>
        </w:rPr>
        <w:t>&lt;2&gt; Протокол подписывается не менее чем двумя представителями организации телерадиовещания.</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p>
    <w:p w:rsidR="00E16921" w:rsidRPr="00E16921" w:rsidRDefault="00E16921" w:rsidP="00E16921">
      <w:pPr>
        <w:autoSpaceDE w:val="0"/>
        <w:autoSpaceDN w:val="0"/>
        <w:adjustRightInd w:val="0"/>
        <w:spacing w:after="0" w:line="240" w:lineRule="auto"/>
        <w:jc w:val="right"/>
        <w:outlineLvl w:val="1"/>
        <w:rPr>
          <w:rFonts w:ascii="Times New Roman" w:hAnsi="Times New Roman" w:cs="Times New Roman"/>
          <w:sz w:val="20"/>
          <w:szCs w:val="20"/>
        </w:rPr>
      </w:pPr>
    </w:p>
    <w:p w:rsidR="00E16921" w:rsidRPr="00E16921" w:rsidRDefault="00E16921"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E276BF" w:rsidRDefault="00E276BF" w:rsidP="00E16921">
      <w:pPr>
        <w:autoSpaceDE w:val="0"/>
        <w:autoSpaceDN w:val="0"/>
        <w:adjustRightInd w:val="0"/>
        <w:spacing w:after="0" w:line="240" w:lineRule="auto"/>
        <w:jc w:val="right"/>
        <w:outlineLvl w:val="1"/>
        <w:rPr>
          <w:rFonts w:ascii="Times New Roman" w:hAnsi="Times New Roman" w:cs="Times New Roman"/>
          <w:sz w:val="20"/>
          <w:szCs w:val="20"/>
        </w:rPr>
      </w:pPr>
    </w:p>
    <w:p w:rsidR="00041BF2" w:rsidRDefault="00041BF2" w:rsidP="00E16921">
      <w:pPr>
        <w:autoSpaceDE w:val="0"/>
        <w:autoSpaceDN w:val="0"/>
        <w:adjustRightInd w:val="0"/>
        <w:spacing w:after="0" w:line="240" w:lineRule="auto"/>
        <w:jc w:val="right"/>
        <w:outlineLvl w:val="1"/>
        <w:rPr>
          <w:rFonts w:ascii="Times New Roman" w:hAnsi="Times New Roman" w:cs="Times New Roman"/>
          <w:sz w:val="20"/>
          <w:szCs w:val="20"/>
        </w:rPr>
      </w:pPr>
    </w:p>
    <w:p w:rsidR="00041BF2" w:rsidRDefault="00041BF2" w:rsidP="00E16921">
      <w:pPr>
        <w:autoSpaceDE w:val="0"/>
        <w:autoSpaceDN w:val="0"/>
        <w:adjustRightInd w:val="0"/>
        <w:spacing w:after="0" w:line="240" w:lineRule="auto"/>
        <w:jc w:val="right"/>
        <w:outlineLvl w:val="1"/>
        <w:rPr>
          <w:rFonts w:ascii="Times New Roman" w:hAnsi="Times New Roman" w:cs="Times New Roman"/>
          <w:sz w:val="20"/>
          <w:szCs w:val="20"/>
        </w:rPr>
      </w:pPr>
    </w:p>
    <w:p w:rsidR="00041BF2" w:rsidRDefault="00041BF2" w:rsidP="00E16921">
      <w:pPr>
        <w:autoSpaceDE w:val="0"/>
        <w:autoSpaceDN w:val="0"/>
        <w:adjustRightInd w:val="0"/>
        <w:spacing w:after="0" w:line="240" w:lineRule="auto"/>
        <w:jc w:val="right"/>
        <w:outlineLvl w:val="1"/>
        <w:rPr>
          <w:rFonts w:ascii="Times New Roman" w:hAnsi="Times New Roman" w:cs="Times New Roman"/>
          <w:sz w:val="20"/>
          <w:szCs w:val="20"/>
        </w:rPr>
      </w:pPr>
    </w:p>
    <w:p w:rsidR="00041BF2" w:rsidRDefault="00041BF2" w:rsidP="00E16921">
      <w:pPr>
        <w:autoSpaceDE w:val="0"/>
        <w:autoSpaceDN w:val="0"/>
        <w:adjustRightInd w:val="0"/>
        <w:spacing w:after="0" w:line="240" w:lineRule="auto"/>
        <w:jc w:val="right"/>
        <w:outlineLvl w:val="1"/>
        <w:rPr>
          <w:rFonts w:ascii="Times New Roman" w:hAnsi="Times New Roman" w:cs="Times New Roman"/>
          <w:sz w:val="20"/>
          <w:szCs w:val="20"/>
        </w:rPr>
      </w:pPr>
    </w:p>
    <w:p w:rsidR="00041BF2" w:rsidRDefault="00041BF2" w:rsidP="00E16921">
      <w:pPr>
        <w:autoSpaceDE w:val="0"/>
        <w:autoSpaceDN w:val="0"/>
        <w:adjustRightInd w:val="0"/>
        <w:spacing w:after="0" w:line="240" w:lineRule="auto"/>
        <w:jc w:val="right"/>
        <w:outlineLvl w:val="1"/>
        <w:rPr>
          <w:rFonts w:ascii="Times New Roman" w:hAnsi="Times New Roman" w:cs="Times New Roman"/>
          <w:sz w:val="20"/>
          <w:szCs w:val="20"/>
        </w:rPr>
      </w:pPr>
    </w:p>
    <w:p w:rsidR="00E16921" w:rsidRPr="005E37F7" w:rsidRDefault="00E276BF" w:rsidP="00E16921">
      <w:pPr>
        <w:autoSpaceDE w:val="0"/>
        <w:autoSpaceDN w:val="0"/>
        <w:adjustRightInd w:val="0"/>
        <w:spacing w:after="0" w:line="240" w:lineRule="auto"/>
        <w:jc w:val="right"/>
        <w:outlineLvl w:val="1"/>
        <w:rPr>
          <w:rFonts w:ascii="Times New Roman" w:hAnsi="Times New Roman" w:cs="Times New Roman"/>
        </w:rPr>
      </w:pPr>
      <w:r w:rsidRPr="005E37F7">
        <w:rPr>
          <w:rFonts w:ascii="Times New Roman" w:hAnsi="Times New Roman" w:cs="Times New Roman"/>
        </w:rPr>
        <w:t>Приложение 3</w:t>
      </w:r>
    </w:p>
    <w:p w:rsidR="00E16921" w:rsidRPr="005E37F7" w:rsidRDefault="00E276BF"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 xml:space="preserve">к </w:t>
      </w:r>
      <w:r w:rsidR="00E16921" w:rsidRPr="005E37F7">
        <w:rPr>
          <w:rFonts w:ascii="Times New Roman" w:hAnsi="Times New Roman" w:cs="Times New Roman"/>
        </w:rPr>
        <w:t>Порядку проведения</w:t>
      </w:r>
    </w:p>
    <w:p w:rsidR="00E16921" w:rsidRPr="005E37F7" w:rsidRDefault="00E16921"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жеребьевок по распределению</w:t>
      </w:r>
    </w:p>
    <w:p w:rsidR="00E16921" w:rsidRPr="005E37F7" w:rsidRDefault="00E16921"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между политическими партиями,</w:t>
      </w:r>
    </w:p>
    <w:p w:rsidR="00E16921" w:rsidRPr="005E37F7" w:rsidRDefault="00E16921"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зарегистрированными кандидатами</w:t>
      </w:r>
    </w:p>
    <w:p w:rsidR="00E16921" w:rsidRPr="005E37F7" w:rsidRDefault="00E16921"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эфирного времени на каналах</w:t>
      </w:r>
    </w:p>
    <w:p w:rsidR="00E16921" w:rsidRPr="005E37F7" w:rsidRDefault="00E16921"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государственных</w:t>
      </w:r>
    </w:p>
    <w:p w:rsidR="00E16921" w:rsidRPr="005E37F7" w:rsidRDefault="00E16921"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организаций, осуществляющих теле-</w:t>
      </w:r>
    </w:p>
    <w:p w:rsidR="00E16921" w:rsidRPr="005E37F7" w:rsidRDefault="00E16921"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и (или) радиовещание, при проведении</w:t>
      </w:r>
    </w:p>
    <w:p w:rsidR="00E16921" w:rsidRPr="005E37F7" w:rsidRDefault="00E16921" w:rsidP="00E16921">
      <w:pPr>
        <w:autoSpaceDE w:val="0"/>
        <w:autoSpaceDN w:val="0"/>
        <w:adjustRightInd w:val="0"/>
        <w:spacing w:after="0" w:line="240" w:lineRule="auto"/>
        <w:jc w:val="right"/>
        <w:rPr>
          <w:rFonts w:ascii="Times New Roman" w:hAnsi="Times New Roman" w:cs="Times New Roman"/>
        </w:rPr>
      </w:pPr>
      <w:r w:rsidRPr="005E37F7">
        <w:rPr>
          <w:rFonts w:ascii="Times New Roman" w:hAnsi="Times New Roman" w:cs="Times New Roman"/>
        </w:rPr>
        <w:t>выборов депутатов Парламента</w:t>
      </w:r>
    </w:p>
    <w:p w:rsidR="00E16921" w:rsidRPr="00E16921" w:rsidRDefault="00E16921" w:rsidP="00E16921">
      <w:pPr>
        <w:autoSpaceDE w:val="0"/>
        <w:autoSpaceDN w:val="0"/>
        <w:adjustRightInd w:val="0"/>
        <w:spacing w:after="0" w:line="240" w:lineRule="auto"/>
        <w:jc w:val="right"/>
        <w:rPr>
          <w:rFonts w:ascii="Times New Roman" w:hAnsi="Times New Roman" w:cs="Times New Roman"/>
          <w:sz w:val="20"/>
          <w:szCs w:val="20"/>
        </w:rPr>
      </w:pPr>
      <w:r w:rsidRPr="005E37F7">
        <w:rPr>
          <w:rFonts w:ascii="Times New Roman" w:hAnsi="Times New Roman" w:cs="Times New Roman"/>
        </w:rPr>
        <w:t xml:space="preserve"> Республики Южная Осетия восьмого созыва</w:t>
      </w:r>
    </w:p>
    <w:p w:rsidR="00E16921" w:rsidRPr="00E16921" w:rsidRDefault="00E16921" w:rsidP="00E16921">
      <w:pPr>
        <w:autoSpaceDE w:val="0"/>
        <w:autoSpaceDN w:val="0"/>
        <w:adjustRightInd w:val="0"/>
        <w:spacing w:after="0" w:line="240" w:lineRule="auto"/>
        <w:jc w:val="right"/>
        <w:rPr>
          <w:rFonts w:ascii="Times New Roman" w:hAnsi="Times New Roman" w:cs="Times New Roman"/>
          <w:sz w:val="20"/>
          <w:szCs w:val="20"/>
        </w:rPr>
      </w:pPr>
    </w:p>
    <w:p w:rsidR="00E16921" w:rsidRPr="00E16921" w:rsidRDefault="00E16921" w:rsidP="00E16921">
      <w:pPr>
        <w:autoSpaceDE w:val="0"/>
        <w:autoSpaceDN w:val="0"/>
        <w:adjustRightInd w:val="0"/>
        <w:spacing w:after="0" w:line="240" w:lineRule="auto"/>
        <w:jc w:val="right"/>
        <w:rPr>
          <w:rFonts w:ascii="Times New Roman" w:hAnsi="Times New Roman" w:cs="Times New Roman"/>
          <w:sz w:val="20"/>
          <w:szCs w:val="20"/>
        </w:rPr>
      </w:pPr>
    </w:p>
    <w:p w:rsidR="00E16921" w:rsidRPr="00E16921" w:rsidRDefault="00E16921" w:rsidP="00E16921">
      <w:pPr>
        <w:autoSpaceDE w:val="0"/>
        <w:autoSpaceDN w:val="0"/>
        <w:adjustRightInd w:val="0"/>
        <w:spacing w:after="0" w:line="240" w:lineRule="auto"/>
        <w:jc w:val="right"/>
        <w:rPr>
          <w:rFonts w:ascii="Times New Roman" w:hAnsi="Times New Roman" w:cs="Times New Roman"/>
          <w:sz w:val="20"/>
          <w:szCs w:val="20"/>
        </w:rPr>
      </w:pPr>
    </w:p>
    <w:p w:rsidR="00E16921" w:rsidRPr="00E16921" w:rsidRDefault="00E16921" w:rsidP="00E16921">
      <w:pPr>
        <w:autoSpaceDE w:val="0"/>
        <w:autoSpaceDN w:val="0"/>
        <w:adjustRightInd w:val="0"/>
        <w:spacing w:line="240" w:lineRule="auto"/>
        <w:jc w:val="center"/>
        <w:rPr>
          <w:rFonts w:ascii="Times New Roman" w:hAnsi="Times New Roman" w:cs="Times New Roman"/>
          <w:sz w:val="20"/>
          <w:szCs w:val="20"/>
        </w:rPr>
      </w:pPr>
      <w:bookmarkStart w:id="13" w:name="Par254"/>
      <w:bookmarkEnd w:id="13"/>
      <w:r w:rsidRPr="00E16921">
        <w:rPr>
          <w:rFonts w:ascii="Times New Roman" w:hAnsi="Times New Roman" w:cs="Times New Roman"/>
          <w:sz w:val="20"/>
          <w:szCs w:val="20"/>
        </w:rPr>
        <w:t>Протокол</w:t>
      </w:r>
    </w:p>
    <w:p w:rsidR="00E16921" w:rsidRPr="00E16921" w:rsidRDefault="00E16921" w:rsidP="00E16921">
      <w:pPr>
        <w:autoSpaceDE w:val="0"/>
        <w:autoSpaceDN w:val="0"/>
        <w:adjustRightInd w:val="0"/>
        <w:spacing w:line="240" w:lineRule="auto"/>
        <w:jc w:val="center"/>
        <w:rPr>
          <w:rFonts w:ascii="Times New Roman" w:hAnsi="Times New Roman" w:cs="Times New Roman"/>
          <w:sz w:val="20"/>
          <w:szCs w:val="20"/>
        </w:rPr>
      </w:pPr>
      <w:r w:rsidRPr="00E16921">
        <w:rPr>
          <w:rFonts w:ascii="Times New Roman" w:hAnsi="Times New Roman" w:cs="Times New Roman"/>
          <w:sz w:val="20"/>
          <w:szCs w:val="20"/>
        </w:rPr>
        <w:t xml:space="preserve"> дат и времени участия в совместных агитационных</w:t>
      </w:r>
    </w:p>
    <w:p w:rsidR="00E16921" w:rsidRPr="00E16921" w:rsidRDefault="00E16921" w:rsidP="00E16921">
      <w:pPr>
        <w:autoSpaceDE w:val="0"/>
        <w:autoSpaceDN w:val="0"/>
        <w:adjustRightInd w:val="0"/>
        <w:spacing w:line="240" w:lineRule="auto"/>
        <w:jc w:val="center"/>
        <w:rPr>
          <w:rFonts w:ascii="Times New Roman" w:hAnsi="Times New Roman" w:cs="Times New Roman"/>
          <w:sz w:val="20"/>
          <w:szCs w:val="20"/>
        </w:rPr>
      </w:pPr>
      <w:r w:rsidRPr="00E16921">
        <w:rPr>
          <w:rFonts w:ascii="Times New Roman" w:hAnsi="Times New Roman" w:cs="Times New Roman"/>
          <w:sz w:val="20"/>
          <w:szCs w:val="20"/>
        </w:rPr>
        <w:t>мероприятиях политических партий, зарегистрированных</w:t>
      </w:r>
    </w:p>
    <w:p w:rsidR="00E16921" w:rsidRPr="00E16921" w:rsidRDefault="00E16921" w:rsidP="00E16921">
      <w:pPr>
        <w:autoSpaceDE w:val="0"/>
        <w:autoSpaceDN w:val="0"/>
        <w:adjustRightInd w:val="0"/>
        <w:spacing w:line="240" w:lineRule="auto"/>
        <w:jc w:val="center"/>
        <w:rPr>
          <w:rFonts w:ascii="Times New Roman" w:hAnsi="Times New Roman" w:cs="Times New Roman"/>
          <w:sz w:val="20"/>
          <w:szCs w:val="20"/>
        </w:rPr>
      </w:pPr>
      <w:r w:rsidRPr="00E16921">
        <w:rPr>
          <w:rFonts w:ascii="Times New Roman" w:hAnsi="Times New Roman" w:cs="Times New Roman"/>
          <w:sz w:val="20"/>
          <w:szCs w:val="20"/>
        </w:rPr>
        <w:t>кандидатов на выборах депутатов Парламента Республики Южная Осетия</w:t>
      </w:r>
    </w:p>
    <w:p w:rsidR="00E16921" w:rsidRPr="00E16921" w:rsidRDefault="00E16921" w:rsidP="00E16921">
      <w:pPr>
        <w:autoSpaceDE w:val="0"/>
        <w:autoSpaceDN w:val="0"/>
        <w:adjustRightInd w:val="0"/>
        <w:spacing w:line="240" w:lineRule="auto"/>
        <w:jc w:val="center"/>
        <w:rPr>
          <w:rFonts w:ascii="Times New Roman" w:hAnsi="Times New Roman" w:cs="Times New Roman"/>
          <w:sz w:val="20"/>
          <w:szCs w:val="20"/>
        </w:rPr>
      </w:pPr>
      <w:r w:rsidRPr="00E16921">
        <w:rPr>
          <w:rFonts w:ascii="Times New Roman" w:hAnsi="Times New Roman" w:cs="Times New Roman"/>
          <w:sz w:val="20"/>
          <w:szCs w:val="20"/>
        </w:rPr>
        <w:t>восьмого созыва на каналах государственной организации телерадиовещания</w:t>
      </w:r>
    </w:p>
    <w:p w:rsidR="00E16921" w:rsidRPr="00E16921" w:rsidRDefault="00E16921" w:rsidP="00E16921">
      <w:pPr>
        <w:autoSpaceDE w:val="0"/>
        <w:autoSpaceDN w:val="0"/>
        <w:adjustRightInd w:val="0"/>
        <w:spacing w:line="240" w:lineRule="auto"/>
        <w:jc w:val="both"/>
        <w:rPr>
          <w:rFonts w:ascii="Times New Roman" w:hAnsi="Times New Roman" w:cs="Times New Roman"/>
          <w:sz w:val="20"/>
          <w:szCs w:val="20"/>
        </w:rPr>
      </w:pPr>
    </w:p>
    <w:p w:rsidR="00E16921" w:rsidRPr="00E16921" w:rsidRDefault="00E16921" w:rsidP="00E16921">
      <w:pPr>
        <w:autoSpaceDE w:val="0"/>
        <w:autoSpaceDN w:val="0"/>
        <w:adjustRightInd w:val="0"/>
        <w:spacing w:line="240" w:lineRule="auto"/>
        <w:jc w:val="center"/>
        <w:rPr>
          <w:rFonts w:ascii="Times New Roman" w:hAnsi="Times New Roman" w:cs="Times New Roman"/>
          <w:sz w:val="20"/>
          <w:szCs w:val="20"/>
        </w:rPr>
      </w:pPr>
      <w:r w:rsidRPr="00E16921">
        <w:rPr>
          <w:rFonts w:ascii="Times New Roman" w:hAnsi="Times New Roman" w:cs="Times New Roman"/>
          <w:sz w:val="20"/>
          <w:szCs w:val="20"/>
        </w:rPr>
        <w:t>___________________________________________________</w:t>
      </w:r>
    </w:p>
    <w:p w:rsidR="00E16921" w:rsidRPr="00E16921" w:rsidRDefault="00E16921" w:rsidP="00E16921">
      <w:pPr>
        <w:autoSpaceDE w:val="0"/>
        <w:autoSpaceDN w:val="0"/>
        <w:adjustRightInd w:val="0"/>
        <w:spacing w:line="240" w:lineRule="auto"/>
        <w:jc w:val="center"/>
        <w:rPr>
          <w:rFonts w:ascii="Times New Roman" w:hAnsi="Times New Roman" w:cs="Times New Roman"/>
          <w:sz w:val="20"/>
          <w:szCs w:val="20"/>
        </w:rPr>
      </w:pPr>
      <w:r w:rsidRPr="00E16921">
        <w:rPr>
          <w:rFonts w:ascii="Times New Roman" w:hAnsi="Times New Roman" w:cs="Times New Roman"/>
          <w:sz w:val="20"/>
          <w:szCs w:val="20"/>
        </w:rPr>
        <w:t xml:space="preserve">(наименование организации телерадиовещания </w:t>
      </w:r>
      <w:hyperlink w:anchor="Par296" w:history="1">
        <w:r w:rsidRPr="00E16921">
          <w:rPr>
            <w:rFonts w:ascii="Times New Roman" w:hAnsi="Times New Roman" w:cs="Times New Roman"/>
            <w:sz w:val="20"/>
            <w:szCs w:val="20"/>
          </w:rPr>
          <w:t>&lt;1&gt;</w:t>
        </w:r>
      </w:hyperlink>
      <w:r w:rsidRPr="00E16921">
        <w:rPr>
          <w:rFonts w:ascii="Times New Roman" w:hAnsi="Times New Roman" w:cs="Times New Roman"/>
          <w:sz w:val="20"/>
          <w:szCs w:val="20"/>
        </w:rPr>
        <w:t>)</w:t>
      </w:r>
    </w:p>
    <w:p w:rsidR="00E16921" w:rsidRDefault="00E16921"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p w:rsidR="00E64E77" w:rsidRDefault="00E64E77" w:rsidP="00E16921">
      <w:pPr>
        <w:autoSpaceDE w:val="0"/>
        <w:autoSpaceDN w:val="0"/>
        <w:adjustRightInd w:val="0"/>
        <w:spacing w:after="0" w:line="240" w:lineRule="auto"/>
        <w:ind w:firstLine="540"/>
        <w:jc w:val="both"/>
        <w:rPr>
          <w:rFonts w:ascii="Times New Roman" w:hAnsi="Times New Roman" w:cs="Times New Roman"/>
          <w:sz w:val="20"/>
          <w:szCs w:val="20"/>
        </w:rPr>
      </w:pPr>
    </w:p>
    <w:tbl>
      <w:tblPr>
        <w:tblW w:w="11340" w:type="dxa"/>
        <w:tblInd w:w="-714" w:type="dxa"/>
        <w:tblLayout w:type="fixed"/>
        <w:tblCellMar>
          <w:top w:w="102" w:type="dxa"/>
          <w:left w:w="62" w:type="dxa"/>
          <w:bottom w:w="102" w:type="dxa"/>
          <w:right w:w="62" w:type="dxa"/>
        </w:tblCellMar>
        <w:tblLook w:val="0000"/>
      </w:tblPr>
      <w:tblGrid>
        <w:gridCol w:w="283"/>
        <w:gridCol w:w="1560"/>
        <w:gridCol w:w="1418"/>
        <w:gridCol w:w="992"/>
        <w:gridCol w:w="1559"/>
        <w:gridCol w:w="1560"/>
        <w:gridCol w:w="1559"/>
        <w:gridCol w:w="2409"/>
      </w:tblGrid>
      <w:tr w:rsidR="00E64E77" w:rsidRPr="00E16921" w:rsidTr="00041BF2">
        <w:trPr>
          <w:trHeight w:val="5344"/>
        </w:trPr>
        <w:tc>
          <w:tcPr>
            <w:tcW w:w="283" w:type="dxa"/>
            <w:tcBorders>
              <w:top w:val="single" w:sz="4" w:space="0" w:color="auto"/>
              <w:left w:val="single" w:sz="4" w:space="0" w:color="auto"/>
              <w:right w:val="single" w:sz="4" w:space="0" w:color="auto"/>
            </w:tcBorders>
          </w:tcPr>
          <w:p w:rsidR="00E64E77"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E16921"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w:t>
            </w:r>
          </w:p>
          <w:p w:rsidR="00E64E77" w:rsidRPr="00E16921"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E16921">
              <w:rPr>
                <w:rFonts w:ascii="Times New Roman" w:hAnsi="Times New Roman" w:cs="Times New Roman"/>
                <w:sz w:val="20"/>
                <w:szCs w:val="20"/>
              </w:rPr>
              <w:t xml:space="preserve"> п/п</w:t>
            </w:r>
          </w:p>
        </w:tc>
        <w:tc>
          <w:tcPr>
            <w:tcW w:w="1560" w:type="dxa"/>
            <w:tcBorders>
              <w:top w:val="single" w:sz="4" w:space="0" w:color="auto"/>
              <w:left w:val="single" w:sz="4" w:space="0" w:color="auto"/>
              <w:right w:val="single" w:sz="4" w:space="0" w:color="auto"/>
            </w:tcBorders>
          </w:tcPr>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 xml:space="preserve">Наименование </w:t>
            </w: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политической партии, фамилия, инициалы зарегистрированного кандидата, № одномандатного избирательного округа, по которому он зарегистрирован</w:t>
            </w:r>
          </w:p>
        </w:tc>
        <w:tc>
          <w:tcPr>
            <w:tcW w:w="1418" w:type="dxa"/>
            <w:tcBorders>
              <w:top w:val="single" w:sz="4" w:space="0" w:color="auto"/>
              <w:left w:val="single" w:sz="4" w:space="0" w:color="auto"/>
              <w:right w:val="single" w:sz="4" w:space="0" w:color="auto"/>
            </w:tcBorders>
          </w:tcPr>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 xml:space="preserve">Даты и </w:t>
            </w: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время выхода в эфир совместных агитационных мероприятий по результатам жеребьевки</w:t>
            </w:r>
          </w:p>
        </w:tc>
        <w:tc>
          <w:tcPr>
            <w:tcW w:w="992" w:type="dxa"/>
            <w:tcBorders>
              <w:top w:val="single" w:sz="4" w:space="0" w:color="auto"/>
              <w:left w:val="single" w:sz="4" w:space="0" w:color="auto"/>
              <w:right w:val="single" w:sz="4" w:space="0" w:color="auto"/>
            </w:tcBorders>
          </w:tcPr>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 xml:space="preserve">Даты и </w:t>
            </w: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время выхода в эфир совместных агитационных мероприятий по согласованию</w:t>
            </w:r>
          </w:p>
        </w:tc>
        <w:tc>
          <w:tcPr>
            <w:tcW w:w="1559" w:type="dxa"/>
            <w:tcBorders>
              <w:top w:val="single" w:sz="4" w:space="0" w:color="auto"/>
              <w:left w:val="single" w:sz="4" w:space="0" w:color="auto"/>
              <w:right w:val="single" w:sz="4" w:space="0" w:color="auto"/>
            </w:tcBorders>
          </w:tcPr>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 xml:space="preserve">Фамилия, </w:t>
            </w: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инициалы представителя политической партии, зарегистрированного кандидата, предложивших обмен датами и временем участия в совместных агитационных мероприятиях</w:t>
            </w:r>
          </w:p>
        </w:tc>
        <w:tc>
          <w:tcPr>
            <w:tcW w:w="1560" w:type="dxa"/>
            <w:tcBorders>
              <w:top w:val="single" w:sz="4" w:space="0" w:color="auto"/>
              <w:left w:val="single" w:sz="4" w:space="0" w:color="auto"/>
              <w:right w:val="single" w:sz="4" w:space="0" w:color="auto"/>
            </w:tcBorders>
          </w:tcPr>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 xml:space="preserve">Подпись </w:t>
            </w: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представителя политической партии, зарегистрированного кандидата, предложивших обмен датами и временем участия в совместных агитационных мероприятиях, и дата подписания</w:t>
            </w:r>
          </w:p>
        </w:tc>
        <w:tc>
          <w:tcPr>
            <w:tcW w:w="1559" w:type="dxa"/>
            <w:tcBorders>
              <w:top w:val="single" w:sz="4" w:space="0" w:color="auto"/>
              <w:left w:val="single" w:sz="4" w:space="0" w:color="auto"/>
              <w:right w:val="single" w:sz="4" w:space="0" w:color="auto"/>
            </w:tcBorders>
          </w:tcPr>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 xml:space="preserve">Фамилия, </w:t>
            </w: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инициалы представителя политической партии, зарегистрированного кандидата, давших согласие на обмен датами и временем участия в совместных агитационных мероприятиях</w:t>
            </w:r>
          </w:p>
        </w:tc>
        <w:tc>
          <w:tcPr>
            <w:tcW w:w="2409" w:type="dxa"/>
            <w:tcBorders>
              <w:top w:val="single" w:sz="4" w:space="0" w:color="auto"/>
              <w:left w:val="single" w:sz="4" w:space="0" w:color="auto"/>
              <w:right w:val="single" w:sz="4" w:space="0" w:color="auto"/>
            </w:tcBorders>
          </w:tcPr>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 xml:space="preserve">Подпись представителя </w:t>
            </w:r>
          </w:p>
          <w:p w:rsidR="00E64E77" w:rsidRPr="00041BF2" w:rsidRDefault="00E64E77" w:rsidP="009718AB">
            <w:pPr>
              <w:autoSpaceDE w:val="0"/>
              <w:autoSpaceDN w:val="0"/>
              <w:adjustRightInd w:val="0"/>
              <w:spacing w:after="0" w:line="240" w:lineRule="auto"/>
              <w:jc w:val="center"/>
              <w:rPr>
                <w:rFonts w:ascii="Times New Roman" w:hAnsi="Times New Roman" w:cs="Times New Roman"/>
                <w:sz w:val="20"/>
                <w:szCs w:val="20"/>
              </w:rPr>
            </w:pPr>
            <w:r w:rsidRPr="00041BF2">
              <w:rPr>
                <w:rFonts w:ascii="Times New Roman" w:hAnsi="Times New Roman" w:cs="Times New Roman"/>
                <w:sz w:val="20"/>
                <w:szCs w:val="20"/>
              </w:rPr>
              <w:t>политической партии, зарегистрированного кандидата, давших согласие на обмен датами и временем участия в совместных агитационных мероприятиях, и дата подписания</w:t>
            </w:r>
          </w:p>
        </w:tc>
      </w:tr>
      <w:tr w:rsidR="00E16921" w:rsidRPr="00E16921" w:rsidTr="00041BF2">
        <w:tc>
          <w:tcPr>
            <w:tcW w:w="283"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E16921" w:rsidRPr="00E16921" w:rsidRDefault="00E16921" w:rsidP="009718AB">
            <w:pPr>
              <w:autoSpaceDE w:val="0"/>
              <w:autoSpaceDN w:val="0"/>
              <w:adjustRightInd w:val="0"/>
              <w:spacing w:after="0" w:line="240" w:lineRule="auto"/>
              <w:jc w:val="both"/>
              <w:rPr>
                <w:rFonts w:ascii="Times New Roman" w:hAnsi="Times New Roman" w:cs="Times New Roman"/>
                <w:sz w:val="20"/>
                <w:szCs w:val="20"/>
              </w:rPr>
            </w:pPr>
          </w:p>
        </w:tc>
      </w:tr>
    </w:tbl>
    <w:p w:rsidR="00E16921" w:rsidRPr="00E16921" w:rsidRDefault="00E16921" w:rsidP="00E16921">
      <w:pPr>
        <w:autoSpaceDE w:val="0"/>
        <w:autoSpaceDN w:val="0"/>
        <w:adjustRightInd w:val="0"/>
        <w:spacing w:after="0" w:line="240" w:lineRule="auto"/>
        <w:ind w:firstLine="540"/>
        <w:jc w:val="both"/>
        <w:rPr>
          <w:rFonts w:ascii="Times New Roman" w:hAnsi="Times New Roman" w:cs="Times New Roman"/>
          <w:sz w:val="20"/>
          <w:szCs w:val="20"/>
        </w:rPr>
      </w:pPr>
    </w:p>
    <w:p w:rsidR="00E16921" w:rsidRPr="00E16921" w:rsidRDefault="00E16921" w:rsidP="00E16921">
      <w:pPr>
        <w:autoSpaceDE w:val="0"/>
        <w:autoSpaceDN w:val="0"/>
        <w:adjustRightInd w:val="0"/>
        <w:spacing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Представители организации телерадиовещания </w:t>
      </w:r>
      <w:hyperlink w:anchor="Par177" w:history="1">
        <w:r w:rsidRPr="00E16921">
          <w:rPr>
            <w:rFonts w:ascii="Times New Roman" w:hAnsi="Times New Roman" w:cs="Times New Roman"/>
            <w:sz w:val="20"/>
            <w:szCs w:val="20"/>
          </w:rPr>
          <w:t>&lt;2&gt;</w:t>
        </w:r>
      </w:hyperlink>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________________           ____________________        _____________  </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(подпись)                     (инициалы, фамилия)              (дата)</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________________          ____________________         _____________   </w:t>
      </w:r>
    </w:p>
    <w:p w:rsidR="00E16921" w:rsidRPr="00E16921" w:rsidRDefault="00E16921" w:rsidP="00E16921">
      <w:pPr>
        <w:autoSpaceDE w:val="0"/>
        <w:autoSpaceDN w:val="0"/>
        <w:adjustRightInd w:val="0"/>
        <w:spacing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(подпись)                    (инициалы, фамилия)              (дата)     </w:t>
      </w:r>
    </w:p>
    <w:p w:rsidR="00E16921" w:rsidRPr="00E16921" w:rsidRDefault="00E16921" w:rsidP="00E16921">
      <w:pPr>
        <w:autoSpaceDE w:val="0"/>
        <w:autoSpaceDN w:val="0"/>
        <w:adjustRightInd w:val="0"/>
        <w:spacing w:line="240" w:lineRule="auto"/>
        <w:jc w:val="both"/>
        <w:rPr>
          <w:rFonts w:ascii="Times New Roman" w:hAnsi="Times New Roman" w:cs="Times New Roman"/>
          <w:sz w:val="20"/>
          <w:szCs w:val="20"/>
        </w:rPr>
      </w:pPr>
    </w:p>
    <w:p w:rsidR="00E16921" w:rsidRPr="00E16921" w:rsidRDefault="00E16921" w:rsidP="00E16921">
      <w:pPr>
        <w:autoSpaceDE w:val="0"/>
        <w:autoSpaceDN w:val="0"/>
        <w:adjustRightInd w:val="0"/>
        <w:spacing w:line="240" w:lineRule="auto"/>
        <w:jc w:val="both"/>
        <w:rPr>
          <w:rFonts w:ascii="Times New Roman" w:hAnsi="Times New Roman" w:cs="Times New Roman"/>
          <w:sz w:val="20"/>
          <w:szCs w:val="20"/>
        </w:rPr>
      </w:pPr>
      <w:r w:rsidRPr="00E16921">
        <w:rPr>
          <w:rFonts w:ascii="Times New Roman" w:hAnsi="Times New Roman" w:cs="Times New Roman"/>
          <w:sz w:val="20"/>
          <w:szCs w:val="20"/>
        </w:rPr>
        <w:t>Член Центральной избирательной комиссии Республики Южная Осетия с правом решающего голоса</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________________           ____________________        _____________  </w:t>
      </w:r>
    </w:p>
    <w:p w:rsidR="00E16921" w:rsidRPr="00E16921" w:rsidRDefault="00E16921" w:rsidP="00E16921">
      <w:pPr>
        <w:autoSpaceDE w:val="0"/>
        <w:autoSpaceDN w:val="0"/>
        <w:adjustRightInd w:val="0"/>
        <w:spacing w:after="0" w:line="240" w:lineRule="auto"/>
        <w:jc w:val="both"/>
        <w:rPr>
          <w:rFonts w:ascii="Times New Roman" w:hAnsi="Times New Roman" w:cs="Times New Roman"/>
          <w:sz w:val="20"/>
          <w:szCs w:val="20"/>
        </w:rPr>
      </w:pPr>
      <w:r w:rsidRPr="00E16921">
        <w:rPr>
          <w:rFonts w:ascii="Times New Roman" w:hAnsi="Times New Roman" w:cs="Times New Roman"/>
          <w:sz w:val="20"/>
          <w:szCs w:val="20"/>
        </w:rPr>
        <w:t xml:space="preserve">       (подпись)                     (инициалы, фамилия)             (дата)        </w:t>
      </w:r>
    </w:p>
    <w:p w:rsidR="00E16921" w:rsidRPr="00E16921" w:rsidRDefault="00E16921" w:rsidP="00E16921">
      <w:pPr>
        <w:autoSpaceDE w:val="0"/>
        <w:autoSpaceDN w:val="0"/>
        <w:adjustRightInd w:val="0"/>
        <w:spacing w:after="0" w:line="240" w:lineRule="auto"/>
        <w:ind w:firstLine="540"/>
        <w:jc w:val="both"/>
        <w:rPr>
          <w:rFonts w:ascii="Times New Roman" w:hAnsi="Times New Roman" w:cs="Times New Roman"/>
          <w:sz w:val="20"/>
          <w:szCs w:val="20"/>
        </w:rPr>
      </w:pPr>
    </w:p>
    <w:p w:rsidR="00E16921" w:rsidRPr="00E16921" w:rsidRDefault="00E16921" w:rsidP="00E16921">
      <w:pPr>
        <w:autoSpaceDE w:val="0"/>
        <w:autoSpaceDN w:val="0"/>
        <w:adjustRightInd w:val="0"/>
        <w:spacing w:line="240" w:lineRule="auto"/>
        <w:jc w:val="both"/>
        <w:rPr>
          <w:rFonts w:ascii="Times New Roman" w:hAnsi="Times New Roman" w:cs="Times New Roman"/>
          <w:b/>
          <w:sz w:val="20"/>
          <w:szCs w:val="20"/>
        </w:rPr>
      </w:pPr>
      <w:r w:rsidRPr="00E16921">
        <w:rPr>
          <w:rFonts w:ascii="Times New Roman" w:hAnsi="Times New Roman" w:cs="Times New Roman"/>
          <w:b/>
          <w:sz w:val="20"/>
          <w:szCs w:val="20"/>
        </w:rPr>
        <w:t xml:space="preserve">          _ _ _ _ _ _ _ _ _ _ _ _ _ _ _ _ _ </w:t>
      </w:r>
    </w:p>
    <w:p w:rsidR="00E16921" w:rsidRPr="00E16921" w:rsidRDefault="00E16921" w:rsidP="00E16921">
      <w:pPr>
        <w:autoSpaceDE w:val="0"/>
        <w:autoSpaceDN w:val="0"/>
        <w:adjustRightInd w:val="0"/>
        <w:spacing w:before="220" w:after="0" w:line="240" w:lineRule="auto"/>
        <w:ind w:firstLine="540"/>
        <w:jc w:val="both"/>
        <w:rPr>
          <w:rFonts w:ascii="Times New Roman" w:hAnsi="Times New Roman" w:cs="Times New Roman"/>
          <w:sz w:val="20"/>
          <w:szCs w:val="20"/>
        </w:rPr>
      </w:pPr>
      <w:bookmarkStart w:id="14" w:name="Par296"/>
      <w:bookmarkEnd w:id="14"/>
      <w:r w:rsidRPr="00E16921">
        <w:rPr>
          <w:rFonts w:ascii="Times New Roman" w:hAnsi="Times New Roman" w:cs="Times New Roman"/>
          <w:sz w:val="20"/>
          <w:szCs w:val="20"/>
        </w:rPr>
        <w:t>&lt;1&gt; Если эфирное время предоставляется на нескольких каналах организации телерадиовещания, в протокол включаются сведения отдельно по каждому каналу организации телерадиовещания.</w:t>
      </w:r>
    </w:p>
    <w:p w:rsidR="00E16921" w:rsidRPr="00E16921" w:rsidRDefault="00E16921" w:rsidP="00E16921">
      <w:pPr>
        <w:autoSpaceDE w:val="0"/>
        <w:autoSpaceDN w:val="0"/>
        <w:adjustRightInd w:val="0"/>
        <w:spacing w:before="220" w:after="0" w:line="240" w:lineRule="auto"/>
        <w:ind w:firstLine="540"/>
        <w:jc w:val="both"/>
        <w:rPr>
          <w:rFonts w:ascii="Times New Roman" w:hAnsi="Times New Roman" w:cs="Times New Roman"/>
          <w:sz w:val="20"/>
          <w:szCs w:val="20"/>
        </w:rPr>
      </w:pPr>
      <w:bookmarkStart w:id="15" w:name="Par297"/>
      <w:bookmarkEnd w:id="15"/>
      <w:r w:rsidRPr="00E16921">
        <w:rPr>
          <w:rFonts w:ascii="Times New Roman" w:hAnsi="Times New Roman" w:cs="Times New Roman"/>
          <w:sz w:val="20"/>
          <w:szCs w:val="20"/>
        </w:rPr>
        <w:t>&lt;2&gt; Протокол подписывается не менее чем двумя представителями организации телерадиовещания.</w:t>
      </w:r>
    </w:p>
    <w:p w:rsidR="00E16921" w:rsidRPr="00E16921" w:rsidRDefault="00E16921" w:rsidP="00E16921">
      <w:pPr>
        <w:rPr>
          <w:rFonts w:ascii="Times New Roman" w:hAnsi="Times New Roman" w:cs="Times New Roman"/>
          <w:sz w:val="20"/>
          <w:szCs w:val="20"/>
        </w:rPr>
      </w:pPr>
    </w:p>
    <w:p w:rsidR="00392F05" w:rsidRPr="00E16921" w:rsidRDefault="00392F05" w:rsidP="00392F05">
      <w:pPr>
        <w:autoSpaceDE w:val="0"/>
        <w:autoSpaceDN w:val="0"/>
        <w:adjustRightInd w:val="0"/>
        <w:spacing w:after="0" w:line="240" w:lineRule="auto"/>
        <w:jc w:val="both"/>
        <w:rPr>
          <w:rFonts w:ascii="Times New Roman" w:hAnsi="Times New Roman" w:cs="Times New Roman"/>
          <w:sz w:val="20"/>
          <w:szCs w:val="20"/>
        </w:rPr>
      </w:pPr>
    </w:p>
    <w:sectPr w:rsidR="00392F05" w:rsidRPr="00E16921" w:rsidSect="00E64E77">
      <w:footerReference w:type="default" r:id="rId17"/>
      <w:pgSz w:w="11906" w:h="16838"/>
      <w:pgMar w:top="0" w:right="707" w:bottom="1134"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400" w:rsidRDefault="00CB4400">
      <w:pPr>
        <w:spacing w:after="0" w:line="240" w:lineRule="auto"/>
      </w:pPr>
      <w:r>
        <w:separator/>
      </w:r>
    </w:p>
  </w:endnote>
  <w:endnote w:type="continuationSeparator" w:id="0">
    <w:p w:rsidR="00CB4400" w:rsidRDefault="00CB4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0E" w:rsidRDefault="00CB440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400" w:rsidRDefault="00CB4400">
      <w:pPr>
        <w:spacing w:after="0" w:line="240" w:lineRule="auto"/>
      </w:pPr>
      <w:r>
        <w:separator/>
      </w:r>
    </w:p>
  </w:footnote>
  <w:footnote w:type="continuationSeparator" w:id="0">
    <w:p w:rsidR="00CB4400" w:rsidRDefault="00CB44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43D"/>
    <w:multiLevelType w:val="hybridMultilevel"/>
    <w:tmpl w:val="10AE3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56694"/>
    <w:multiLevelType w:val="hybridMultilevel"/>
    <w:tmpl w:val="86BA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0174"/>
    <w:rsid w:val="00001FA4"/>
    <w:rsid w:val="00004509"/>
    <w:rsid w:val="00006EA2"/>
    <w:rsid w:val="00015A59"/>
    <w:rsid w:val="00016DA3"/>
    <w:rsid w:val="000177C6"/>
    <w:rsid w:val="0003022B"/>
    <w:rsid w:val="00041BF2"/>
    <w:rsid w:val="00046F77"/>
    <w:rsid w:val="00052115"/>
    <w:rsid w:val="00056DA6"/>
    <w:rsid w:val="00062BB1"/>
    <w:rsid w:val="00063C89"/>
    <w:rsid w:val="00082509"/>
    <w:rsid w:val="000859E1"/>
    <w:rsid w:val="00086F70"/>
    <w:rsid w:val="000A3393"/>
    <w:rsid w:val="000A5AE0"/>
    <w:rsid w:val="000A6302"/>
    <w:rsid w:val="000A6DE9"/>
    <w:rsid w:val="000B2B28"/>
    <w:rsid w:val="000B42FA"/>
    <w:rsid w:val="000B5873"/>
    <w:rsid w:val="000C2A3D"/>
    <w:rsid w:val="000C6873"/>
    <w:rsid w:val="000C7E8C"/>
    <w:rsid w:val="000D29DD"/>
    <w:rsid w:val="000D518E"/>
    <w:rsid w:val="000D58AE"/>
    <w:rsid w:val="000E4A52"/>
    <w:rsid w:val="000E6A59"/>
    <w:rsid w:val="000E6B88"/>
    <w:rsid w:val="000F0365"/>
    <w:rsid w:val="000F0AAA"/>
    <w:rsid w:val="000F39ED"/>
    <w:rsid w:val="000F4CA6"/>
    <w:rsid w:val="00105209"/>
    <w:rsid w:val="00111782"/>
    <w:rsid w:val="00111ECD"/>
    <w:rsid w:val="00126D57"/>
    <w:rsid w:val="001302C3"/>
    <w:rsid w:val="00140D94"/>
    <w:rsid w:val="00147F16"/>
    <w:rsid w:val="00160FC6"/>
    <w:rsid w:val="00181520"/>
    <w:rsid w:val="001936F6"/>
    <w:rsid w:val="001A3C48"/>
    <w:rsid w:val="001A49A4"/>
    <w:rsid w:val="001B3D8F"/>
    <w:rsid w:val="001B5E74"/>
    <w:rsid w:val="001C08DE"/>
    <w:rsid w:val="001C551D"/>
    <w:rsid w:val="001C694D"/>
    <w:rsid w:val="001D442B"/>
    <w:rsid w:val="001D529C"/>
    <w:rsid w:val="001D5C82"/>
    <w:rsid w:val="001F29F3"/>
    <w:rsid w:val="0022536B"/>
    <w:rsid w:val="0023201A"/>
    <w:rsid w:val="00243410"/>
    <w:rsid w:val="00255F75"/>
    <w:rsid w:val="00275D8A"/>
    <w:rsid w:val="00285A88"/>
    <w:rsid w:val="002B79A0"/>
    <w:rsid w:val="002C79EB"/>
    <w:rsid w:val="002D4F8E"/>
    <w:rsid w:val="002E55F3"/>
    <w:rsid w:val="0031047C"/>
    <w:rsid w:val="0033341E"/>
    <w:rsid w:val="00386779"/>
    <w:rsid w:val="00392E26"/>
    <w:rsid w:val="00392F05"/>
    <w:rsid w:val="003A27AA"/>
    <w:rsid w:val="003B6F5F"/>
    <w:rsid w:val="003B7682"/>
    <w:rsid w:val="003C5F47"/>
    <w:rsid w:val="003C6CD6"/>
    <w:rsid w:val="003E36C8"/>
    <w:rsid w:val="003F0BFF"/>
    <w:rsid w:val="003F551B"/>
    <w:rsid w:val="00402529"/>
    <w:rsid w:val="00402655"/>
    <w:rsid w:val="00411162"/>
    <w:rsid w:val="004114AF"/>
    <w:rsid w:val="004207F6"/>
    <w:rsid w:val="004230B2"/>
    <w:rsid w:val="00466DB9"/>
    <w:rsid w:val="00476164"/>
    <w:rsid w:val="00492CC0"/>
    <w:rsid w:val="004A6772"/>
    <w:rsid w:val="004B1A22"/>
    <w:rsid w:val="004B336F"/>
    <w:rsid w:val="004D43EF"/>
    <w:rsid w:val="004F2885"/>
    <w:rsid w:val="005012DA"/>
    <w:rsid w:val="00507235"/>
    <w:rsid w:val="00507C5F"/>
    <w:rsid w:val="0051204F"/>
    <w:rsid w:val="0054139D"/>
    <w:rsid w:val="00543119"/>
    <w:rsid w:val="005435A6"/>
    <w:rsid w:val="00545DA0"/>
    <w:rsid w:val="0056369B"/>
    <w:rsid w:val="005736E5"/>
    <w:rsid w:val="00594103"/>
    <w:rsid w:val="00595F0D"/>
    <w:rsid w:val="005A2BAB"/>
    <w:rsid w:val="005A5306"/>
    <w:rsid w:val="005B3F22"/>
    <w:rsid w:val="005B69FE"/>
    <w:rsid w:val="005B72A1"/>
    <w:rsid w:val="005C0D89"/>
    <w:rsid w:val="005C4D58"/>
    <w:rsid w:val="005C65CD"/>
    <w:rsid w:val="005C6EFC"/>
    <w:rsid w:val="005E1C41"/>
    <w:rsid w:val="005E37F7"/>
    <w:rsid w:val="005E67DD"/>
    <w:rsid w:val="005F2C18"/>
    <w:rsid w:val="00607D90"/>
    <w:rsid w:val="006241D3"/>
    <w:rsid w:val="00625EF5"/>
    <w:rsid w:val="00627A90"/>
    <w:rsid w:val="00633111"/>
    <w:rsid w:val="00635887"/>
    <w:rsid w:val="00637A46"/>
    <w:rsid w:val="00651B47"/>
    <w:rsid w:val="00656D16"/>
    <w:rsid w:val="00677407"/>
    <w:rsid w:val="00683499"/>
    <w:rsid w:val="0068742B"/>
    <w:rsid w:val="00692463"/>
    <w:rsid w:val="0069301E"/>
    <w:rsid w:val="0069737D"/>
    <w:rsid w:val="006A2617"/>
    <w:rsid w:val="006A3022"/>
    <w:rsid w:val="006A3A1B"/>
    <w:rsid w:val="006A54E5"/>
    <w:rsid w:val="006B2C69"/>
    <w:rsid w:val="006C3D5D"/>
    <w:rsid w:val="006C551E"/>
    <w:rsid w:val="006D0BC5"/>
    <w:rsid w:val="006F2354"/>
    <w:rsid w:val="00700A51"/>
    <w:rsid w:val="007015AD"/>
    <w:rsid w:val="007050BE"/>
    <w:rsid w:val="00706391"/>
    <w:rsid w:val="00707B95"/>
    <w:rsid w:val="00713336"/>
    <w:rsid w:val="007228F5"/>
    <w:rsid w:val="007237BA"/>
    <w:rsid w:val="00725EF8"/>
    <w:rsid w:val="00731334"/>
    <w:rsid w:val="0073767F"/>
    <w:rsid w:val="00740565"/>
    <w:rsid w:val="00741753"/>
    <w:rsid w:val="00744661"/>
    <w:rsid w:val="007506A9"/>
    <w:rsid w:val="0076270B"/>
    <w:rsid w:val="00762754"/>
    <w:rsid w:val="007804E0"/>
    <w:rsid w:val="00793773"/>
    <w:rsid w:val="007A44A0"/>
    <w:rsid w:val="007B1486"/>
    <w:rsid w:val="007B2DBD"/>
    <w:rsid w:val="007C1159"/>
    <w:rsid w:val="007C197A"/>
    <w:rsid w:val="007C1C9A"/>
    <w:rsid w:val="007C3D3C"/>
    <w:rsid w:val="007C4CF6"/>
    <w:rsid w:val="007C69E4"/>
    <w:rsid w:val="007D330B"/>
    <w:rsid w:val="007D797D"/>
    <w:rsid w:val="007E12FA"/>
    <w:rsid w:val="007E379C"/>
    <w:rsid w:val="00804F97"/>
    <w:rsid w:val="00806731"/>
    <w:rsid w:val="00815656"/>
    <w:rsid w:val="00816F08"/>
    <w:rsid w:val="00830F7B"/>
    <w:rsid w:val="008315E2"/>
    <w:rsid w:val="0084176D"/>
    <w:rsid w:val="008440FC"/>
    <w:rsid w:val="00845458"/>
    <w:rsid w:val="00854FE8"/>
    <w:rsid w:val="00883ED0"/>
    <w:rsid w:val="00890BEE"/>
    <w:rsid w:val="008A014F"/>
    <w:rsid w:val="008A3DDF"/>
    <w:rsid w:val="008A7E21"/>
    <w:rsid w:val="008B082E"/>
    <w:rsid w:val="008C0174"/>
    <w:rsid w:val="008C046B"/>
    <w:rsid w:val="008D2970"/>
    <w:rsid w:val="008D6EC3"/>
    <w:rsid w:val="008D7D6E"/>
    <w:rsid w:val="008E5468"/>
    <w:rsid w:val="008F6F35"/>
    <w:rsid w:val="00917768"/>
    <w:rsid w:val="00936967"/>
    <w:rsid w:val="009446E9"/>
    <w:rsid w:val="00946549"/>
    <w:rsid w:val="00951CEF"/>
    <w:rsid w:val="009576F2"/>
    <w:rsid w:val="0096320E"/>
    <w:rsid w:val="00965E98"/>
    <w:rsid w:val="00971955"/>
    <w:rsid w:val="0097402E"/>
    <w:rsid w:val="00976F73"/>
    <w:rsid w:val="009821FE"/>
    <w:rsid w:val="00990345"/>
    <w:rsid w:val="009A3D74"/>
    <w:rsid w:val="009B31E8"/>
    <w:rsid w:val="009B3A96"/>
    <w:rsid w:val="009B7F6F"/>
    <w:rsid w:val="009C75B3"/>
    <w:rsid w:val="009E6382"/>
    <w:rsid w:val="00A01C05"/>
    <w:rsid w:val="00A02D7C"/>
    <w:rsid w:val="00A06F70"/>
    <w:rsid w:val="00A25EB7"/>
    <w:rsid w:val="00A273FF"/>
    <w:rsid w:val="00A343FA"/>
    <w:rsid w:val="00A44831"/>
    <w:rsid w:val="00A50197"/>
    <w:rsid w:val="00A61EEE"/>
    <w:rsid w:val="00A620B4"/>
    <w:rsid w:val="00A70CF2"/>
    <w:rsid w:val="00A71F69"/>
    <w:rsid w:val="00A73E78"/>
    <w:rsid w:val="00A81AFC"/>
    <w:rsid w:val="00A90538"/>
    <w:rsid w:val="00A9659F"/>
    <w:rsid w:val="00AA77DB"/>
    <w:rsid w:val="00AB1B09"/>
    <w:rsid w:val="00AB2D2D"/>
    <w:rsid w:val="00AE3639"/>
    <w:rsid w:val="00AF311B"/>
    <w:rsid w:val="00B14FCC"/>
    <w:rsid w:val="00B1773A"/>
    <w:rsid w:val="00B17F6C"/>
    <w:rsid w:val="00B2472A"/>
    <w:rsid w:val="00B33DCC"/>
    <w:rsid w:val="00B41F1D"/>
    <w:rsid w:val="00B55DF3"/>
    <w:rsid w:val="00B57052"/>
    <w:rsid w:val="00B57087"/>
    <w:rsid w:val="00B61F62"/>
    <w:rsid w:val="00B813E2"/>
    <w:rsid w:val="00BA59B6"/>
    <w:rsid w:val="00BA619F"/>
    <w:rsid w:val="00BB1DBA"/>
    <w:rsid w:val="00BB5832"/>
    <w:rsid w:val="00BC4CC7"/>
    <w:rsid w:val="00BD1D32"/>
    <w:rsid w:val="00BD4D67"/>
    <w:rsid w:val="00BE4965"/>
    <w:rsid w:val="00BE78C6"/>
    <w:rsid w:val="00BE7EA3"/>
    <w:rsid w:val="00BF3D97"/>
    <w:rsid w:val="00BF47E4"/>
    <w:rsid w:val="00C07825"/>
    <w:rsid w:val="00C1642A"/>
    <w:rsid w:val="00C414E4"/>
    <w:rsid w:val="00C4629C"/>
    <w:rsid w:val="00C50EC3"/>
    <w:rsid w:val="00C7481B"/>
    <w:rsid w:val="00C74C33"/>
    <w:rsid w:val="00C85A8F"/>
    <w:rsid w:val="00C8748E"/>
    <w:rsid w:val="00C87B56"/>
    <w:rsid w:val="00C93C50"/>
    <w:rsid w:val="00C94460"/>
    <w:rsid w:val="00C948C5"/>
    <w:rsid w:val="00CA15F6"/>
    <w:rsid w:val="00CA313F"/>
    <w:rsid w:val="00CB4400"/>
    <w:rsid w:val="00CD301F"/>
    <w:rsid w:val="00CD32F4"/>
    <w:rsid w:val="00CD6301"/>
    <w:rsid w:val="00CE25C2"/>
    <w:rsid w:val="00D002BB"/>
    <w:rsid w:val="00D01383"/>
    <w:rsid w:val="00D06006"/>
    <w:rsid w:val="00D21A01"/>
    <w:rsid w:val="00D43E23"/>
    <w:rsid w:val="00D44F05"/>
    <w:rsid w:val="00D904B6"/>
    <w:rsid w:val="00D93E6E"/>
    <w:rsid w:val="00D97AC0"/>
    <w:rsid w:val="00DC0302"/>
    <w:rsid w:val="00DD12F2"/>
    <w:rsid w:val="00DF121E"/>
    <w:rsid w:val="00E0705D"/>
    <w:rsid w:val="00E16921"/>
    <w:rsid w:val="00E16C00"/>
    <w:rsid w:val="00E271FE"/>
    <w:rsid w:val="00E276BF"/>
    <w:rsid w:val="00E33A49"/>
    <w:rsid w:val="00E35728"/>
    <w:rsid w:val="00E51B6E"/>
    <w:rsid w:val="00E55C0E"/>
    <w:rsid w:val="00E62094"/>
    <w:rsid w:val="00E627FC"/>
    <w:rsid w:val="00E648EA"/>
    <w:rsid w:val="00E64E77"/>
    <w:rsid w:val="00E71083"/>
    <w:rsid w:val="00E75D37"/>
    <w:rsid w:val="00E80945"/>
    <w:rsid w:val="00E87DD1"/>
    <w:rsid w:val="00E95FCF"/>
    <w:rsid w:val="00E962D3"/>
    <w:rsid w:val="00EB0DA8"/>
    <w:rsid w:val="00EB1E15"/>
    <w:rsid w:val="00ED6107"/>
    <w:rsid w:val="00EE6A8B"/>
    <w:rsid w:val="00EE7613"/>
    <w:rsid w:val="00EF63D4"/>
    <w:rsid w:val="00F0111B"/>
    <w:rsid w:val="00F0258C"/>
    <w:rsid w:val="00F06D0E"/>
    <w:rsid w:val="00F23816"/>
    <w:rsid w:val="00F32549"/>
    <w:rsid w:val="00F349D2"/>
    <w:rsid w:val="00F523F2"/>
    <w:rsid w:val="00F615F7"/>
    <w:rsid w:val="00F65B6A"/>
    <w:rsid w:val="00F81359"/>
    <w:rsid w:val="00F9389F"/>
    <w:rsid w:val="00FB057A"/>
    <w:rsid w:val="00FB0625"/>
    <w:rsid w:val="00FB2EF5"/>
    <w:rsid w:val="00FB44B8"/>
    <w:rsid w:val="00FC5903"/>
    <w:rsid w:val="00FD0B59"/>
    <w:rsid w:val="00FD52A5"/>
    <w:rsid w:val="00FD63A9"/>
    <w:rsid w:val="00FE0BA3"/>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A90"/>
  </w:style>
  <w:style w:type="paragraph" w:styleId="1">
    <w:name w:val="heading 1"/>
    <w:basedOn w:val="a"/>
    <w:next w:val="a"/>
    <w:link w:val="10"/>
    <w:uiPriority w:val="9"/>
    <w:qFormat/>
    <w:rsid w:val="00C74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393"/>
    <w:pPr>
      <w:spacing w:line="256" w:lineRule="auto"/>
      <w:ind w:left="720"/>
      <w:contextualSpacing/>
    </w:pPr>
  </w:style>
  <w:style w:type="paragraph" w:styleId="a4">
    <w:name w:val="Balloon Text"/>
    <w:basedOn w:val="a"/>
    <w:link w:val="a5"/>
    <w:uiPriority w:val="99"/>
    <w:semiHidden/>
    <w:unhideWhenUsed/>
    <w:rsid w:val="00AA77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77DB"/>
    <w:rPr>
      <w:rFonts w:ascii="Segoe UI" w:hAnsi="Segoe UI" w:cs="Segoe UI"/>
      <w:sz w:val="18"/>
      <w:szCs w:val="18"/>
    </w:rPr>
  </w:style>
  <w:style w:type="character" w:customStyle="1" w:styleId="10">
    <w:name w:val="Заголовок 1 Знак"/>
    <w:basedOn w:val="a0"/>
    <w:link w:val="1"/>
    <w:uiPriority w:val="9"/>
    <w:rsid w:val="00C74C33"/>
    <w:rPr>
      <w:rFonts w:asciiTheme="majorHAnsi" w:eastAsiaTheme="majorEastAsia" w:hAnsiTheme="majorHAnsi" w:cstheme="majorBidi"/>
      <w:color w:val="2F5496" w:themeColor="accent1" w:themeShade="BF"/>
      <w:sz w:val="32"/>
      <w:szCs w:val="32"/>
    </w:rPr>
  </w:style>
  <w:style w:type="character" w:styleId="a6">
    <w:name w:val="Strong"/>
    <w:basedOn w:val="a0"/>
    <w:uiPriority w:val="22"/>
    <w:qFormat/>
    <w:rsid w:val="000F0365"/>
    <w:rPr>
      <w:b/>
      <w:bCs/>
    </w:rPr>
  </w:style>
  <w:style w:type="paragraph" w:styleId="a7">
    <w:name w:val="Normal (Web)"/>
    <w:basedOn w:val="a"/>
    <w:rsid w:val="00392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7C3D3C"/>
    <w:pPr>
      <w:widowControl w:val="0"/>
      <w:spacing w:after="0" w:line="240" w:lineRule="auto"/>
    </w:pPr>
    <w:rPr>
      <w:rFonts w:ascii="Times New Roman" w:eastAsia="Times New Roman" w:hAnsi="Times New Roman" w:cs="Times New Roman"/>
      <w:snapToGrid w:val="0"/>
      <w:sz w:val="20"/>
      <w:szCs w:val="20"/>
      <w:lang w:eastAsia="ru-RU"/>
    </w:rPr>
  </w:style>
  <w:style w:type="paragraph" w:styleId="a8">
    <w:name w:val="header"/>
    <w:basedOn w:val="a"/>
    <w:link w:val="a9"/>
    <w:rsid w:val="007C3D3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7C3D3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169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6921"/>
  </w:style>
</w:styles>
</file>

<file path=word/webSettings.xml><?xml version="1.0" encoding="utf-8"?>
<w:webSettings xmlns:r="http://schemas.openxmlformats.org/officeDocument/2006/relationships" xmlns:w="http://schemas.openxmlformats.org/wordprocessingml/2006/main">
  <w:divs>
    <w:div w:id="296764591">
      <w:bodyDiv w:val="1"/>
      <w:marLeft w:val="0"/>
      <w:marRight w:val="0"/>
      <w:marTop w:val="0"/>
      <w:marBottom w:val="0"/>
      <w:divBdr>
        <w:top w:val="none" w:sz="0" w:space="0" w:color="auto"/>
        <w:left w:val="none" w:sz="0" w:space="0" w:color="auto"/>
        <w:bottom w:val="none" w:sz="0" w:space="0" w:color="auto"/>
        <w:right w:val="none" w:sz="0" w:space="0" w:color="auto"/>
      </w:divBdr>
    </w:div>
    <w:div w:id="598563367">
      <w:bodyDiv w:val="1"/>
      <w:marLeft w:val="0"/>
      <w:marRight w:val="0"/>
      <w:marTop w:val="0"/>
      <w:marBottom w:val="0"/>
      <w:divBdr>
        <w:top w:val="none" w:sz="0" w:space="0" w:color="auto"/>
        <w:left w:val="none" w:sz="0" w:space="0" w:color="auto"/>
        <w:bottom w:val="none" w:sz="0" w:space="0" w:color="auto"/>
        <w:right w:val="none" w:sz="0" w:space="0" w:color="auto"/>
      </w:divBdr>
    </w:div>
    <w:div w:id="851455965">
      <w:bodyDiv w:val="1"/>
      <w:marLeft w:val="0"/>
      <w:marRight w:val="0"/>
      <w:marTop w:val="0"/>
      <w:marBottom w:val="0"/>
      <w:divBdr>
        <w:top w:val="none" w:sz="0" w:space="0" w:color="auto"/>
        <w:left w:val="none" w:sz="0" w:space="0" w:color="auto"/>
        <w:bottom w:val="none" w:sz="0" w:space="0" w:color="auto"/>
        <w:right w:val="none" w:sz="0" w:space="0" w:color="auto"/>
      </w:divBdr>
    </w:div>
    <w:div w:id="1407455883">
      <w:bodyDiv w:val="1"/>
      <w:marLeft w:val="0"/>
      <w:marRight w:val="0"/>
      <w:marTop w:val="0"/>
      <w:marBottom w:val="0"/>
      <w:divBdr>
        <w:top w:val="none" w:sz="0" w:space="0" w:color="auto"/>
        <w:left w:val="none" w:sz="0" w:space="0" w:color="auto"/>
        <w:bottom w:val="none" w:sz="0" w:space="0" w:color="auto"/>
        <w:right w:val="none" w:sz="0" w:space="0" w:color="auto"/>
      </w:divBdr>
    </w:div>
    <w:div w:id="1945108771">
      <w:bodyDiv w:val="1"/>
      <w:marLeft w:val="0"/>
      <w:marRight w:val="0"/>
      <w:marTop w:val="0"/>
      <w:marBottom w:val="0"/>
      <w:divBdr>
        <w:top w:val="none" w:sz="0" w:space="0" w:color="auto"/>
        <w:left w:val="none" w:sz="0" w:space="0" w:color="auto"/>
        <w:bottom w:val="none" w:sz="0" w:space="0" w:color="auto"/>
        <w:right w:val="none" w:sz="0" w:space="0" w:color="auto"/>
      </w:divBdr>
    </w:div>
    <w:div w:id="19956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593FD9A3E82253EBD96507B56A18476DE27196794674CFF4E1C64892A77C7DC93135EC9CBFB8892F5F38CC0B72FC94AB09B4C64B8F83ECh5T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593FD9A3E82253EBD96507B56A18476DE27196794674CFF4E1C64892A77C7DC93135EC9CBEB78A2A5F38CC0B72FC94AB09B4C64B8F83ECh5T9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B593FD9A3E82253EBD96507B56A18476DE27196794674CFF4E1C64892A77C7DC93135EC9CBEB78C2C5F38CC0B72FC94AB09B4C64B8F83ECh5T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593FD9A3E82253EBD96507B56A18476DE27196794674CFF4E1C64892A77C7DC93135EC9CBFB98F2E5F38CC0B72FC94AB09B4C64B8F83ECh5T9G" TargetMode="External"/><Relationship Id="rId5" Type="http://schemas.openxmlformats.org/officeDocument/2006/relationships/webSettings" Target="webSettings.xml"/><Relationship Id="rId15" Type="http://schemas.openxmlformats.org/officeDocument/2006/relationships/hyperlink" Target="consultantplus://offline/ref=4B593FD9A3E82253EBD96507B56A18476DE27196794674CFF4E1C64892A77C7DC93135EC9CBEB78C2D5F38CC0B72FC94AB09B4C64B8F83ECh5T9G" TargetMode="External"/><Relationship Id="rId10" Type="http://schemas.openxmlformats.org/officeDocument/2006/relationships/hyperlink" Target="consultantplus://offline/ref=4B593FD9A3E82253EBD96507B56A18476DE27196794674CFF4E1C64892A77C7DC93135EC9CBEB78B265F38CC0B72FC94AB09B4C64B8F83ECh5T9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B593FD9A3E82253EBD96507B56A18476DE27196794674CFF4E1C64892A77C7DC93135EC9CBEB88F2D5F38CC0B72FC94AB09B4C64B8F83ECh5T9G" TargetMode="External"/><Relationship Id="rId14" Type="http://schemas.openxmlformats.org/officeDocument/2006/relationships/hyperlink" Target="consultantplus://offline/ref=4B593FD9A3E82253EBD96507B56A18476DE27196794674CFF4E1C64892A77C7DC93135EC9CBEB78C2E5F38CC0B72FC94AB09B4C64B8F83ECh5T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7915-62D5-46C1-96E7-40FDE015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ЦИК-РЮО</dc:creator>
  <cp:keywords/>
  <dc:description/>
  <cp:lastModifiedBy>Гуло</cp:lastModifiedBy>
  <cp:revision>24</cp:revision>
  <cp:lastPrinted>2023-12-25T08:27:00Z</cp:lastPrinted>
  <dcterms:created xsi:type="dcterms:W3CDTF">2023-11-21T11:48:00Z</dcterms:created>
  <dcterms:modified xsi:type="dcterms:W3CDTF">2024-04-08T15:59:00Z</dcterms:modified>
</cp:coreProperties>
</file>